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93BFF" w14:textId="629DE24A" w:rsidR="6D06A471" w:rsidRDefault="2690373C" w:rsidP="33FCFFB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32EB4E89">
        <w:rPr>
          <w:rFonts w:ascii="Times New Roman" w:hAnsi="Times New Roman" w:cs="Times New Roman"/>
          <w:b/>
          <w:bCs/>
          <w:sz w:val="32"/>
          <w:szCs w:val="32"/>
        </w:rPr>
        <w:t>De ontwikkeling</w:t>
      </w:r>
      <w:r w:rsidR="6D06A471" w:rsidRPr="32EB4E8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F8512B">
        <w:rPr>
          <w:rFonts w:ascii="Times New Roman" w:hAnsi="Times New Roman" w:cs="Times New Roman"/>
          <w:b/>
          <w:bCs/>
          <w:sz w:val="32"/>
          <w:szCs w:val="32"/>
        </w:rPr>
        <w:t>van</w:t>
      </w:r>
      <w:r w:rsidR="6D06A471" w:rsidRPr="32EB4E8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7A2F06">
        <w:rPr>
          <w:rFonts w:ascii="Times New Roman" w:hAnsi="Times New Roman" w:cs="Times New Roman"/>
          <w:b/>
          <w:bCs/>
          <w:sz w:val="32"/>
          <w:szCs w:val="32"/>
        </w:rPr>
        <w:t xml:space="preserve">het </w:t>
      </w:r>
      <w:r w:rsidR="6D06A471" w:rsidRPr="32EB4E89">
        <w:rPr>
          <w:rFonts w:ascii="Times New Roman" w:hAnsi="Times New Roman" w:cs="Times New Roman"/>
          <w:b/>
          <w:bCs/>
          <w:sz w:val="32"/>
          <w:szCs w:val="32"/>
        </w:rPr>
        <w:t>laat-Romeins bevelhebber</w:t>
      </w:r>
      <w:r w:rsidR="007A2F06">
        <w:rPr>
          <w:rFonts w:ascii="Times New Roman" w:hAnsi="Times New Roman" w:cs="Times New Roman"/>
          <w:b/>
          <w:bCs/>
          <w:sz w:val="32"/>
          <w:szCs w:val="32"/>
        </w:rPr>
        <w:t>schap</w:t>
      </w:r>
      <w:r w:rsidR="12E8FD21" w:rsidRPr="32EB4E89">
        <w:rPr>
          <w:rFonts w:ascii="Times New Roman" w:hAnsi="Times New Roman" w:cs="Times New Roman"/>
          <w:b/>
          <w:bCs/>
          <w:sz w:val="32"/>
          <w:szCs w:val="32"/>
        </w:rPr>
        <w:t xml:space="preserve"> onder </w:t>
      </w:r>
      <w:proofErr w:type="spellStart"/>
      <w:r w:rsidR="12E8FD21" w:rsidRPr="32EB4E89">
        <w:rPr>
          <w:rFonts w:ascii="Times New Roman" w:hAnsi="Times New Roman" w:cs="Times New Roman"/>
          <w:b/>
          <w:bCs/>
          <w:sz w:val="32"/>
          <w:szCs w:val="32"/>
        </w:rPr>
        <w:t>Constantius</w:t>
      </w:r>
      <w:proofErr w:type="spellEnd"/>
      <w:r w:rsidR="12E8FD21" w:rsidRPr="32EB4E89">
        <w:rPr>
          <w:rFonts w:ascii="Times New Roman" w:hAnsi="Times New Roman" w:cs="Times New Roman"/>
          <w:b/>
          <w:bCs/>
          <w:sz w:val="32"/>
          <w:szCs w:val="32"/>
        </w:rPr>
        <w:t xml:space="preserve"> II (337-361)</w:t>
      </w:r>
    </w:p>
    <w:p w14:paraId="33737E1A" w14:textId="601E74E9" w:rsidR="00B01E8A" w:rsidRPr="00387615" w:rsidRDefault="71F73905" w:rsidP="33FCFFBC">
      <w:pPr>
        <w:jc w:val="center"/>
        <w:rPr>
          <w:rFonts w:ascii="Times New Roman" w:hAnsi="Times New Roman" w:cs="Times New Roman"/>
          <w:sz w:val="28"/>
          <w:szCs w:val="28"/>
        </w:rPr>
      </w:pPr>
      <w:r w:rsidRPr="33FCFFBC">
        <w:rPr>
          <w:rFonts w:ascii="Times New Roman" w:hAnsi="Times New Roman" w:cs="Times New Roman"/>
          <w:sz w:val="28"/>
          <w:szCs w:val="28"/>
        </w:rPr>
        <w:t>Yannis</w:t>
      </w:r>
      <w:r w:rsidR="00B01E8A" w:rsidRPr="33FCFFBC">
        <w:rPr>
          <w:rFonts w:ascii="Times New Roman" w:hAnsi="Times New Roman" w:cs="Times New Roman"/>
          <w:sz w:val="28"/>
          <w:szCs w:val="28"/>
        </w:rPr>
        <w:t xml:space="preserve"> </w:t>
      </w:r>
      <w:r w:rsidR="0089D9CC" w:rsidRPr="33FCFFBC">
        <w:rPr>
          <w:rFonts w:ascii="Times New Roman" w:hAnsi="Times New Roman" w:cs="Times New Roman"/>
          <w:sz w:val="28"/>
          <w:szCs w:val="28"/>
        </w:rPr>
        <w:t xml:space="preserve">Brichant </w:t>
      </w:r>
      <w:r w:rsidR="00B01E8A" w:rsidRPr="33FCFFBC">
        <w:rPr>
          <w:rFonts w:ascii="Times New Roman" w:hAnsi="Times New Roman" w:cs="Times New Roman"/>
          <w:sz w:val="28"/>
          <w:szCs w:val="28"/>
        </w:rPr>
        <w:t>(</w:t>
      </w:r>
      <w:r w:rsidR="2E5E9182" w:rsidRPr="33FCFFBC">
        <w:rPr>
          <w:rFonts w:ascii="Times New Roman" w:hAnsi="Times New Roman" w:cs="Times New Roman"/>
          <w:sz w:val="28"/>
          <w:szCs w:val="28"/>
        </w:rPr>
        <w:t>Universiteit Gent</w:t>
      </w:r>
      <w:r w:rsidR="00B01E8A" w:rsidRPr="33FCFFBC">
        <w:rPr>
          <w:rFonts w:ascii="Times New Roman" w:hAnsi="Times New Roman" w:cs="Times New Roman"/>
          <w:sz w:val="28"/>
          <w:szCs w:val="28"/>
        </w:rPr>
        <w:t>)</w:t>
      </w:r>
    </w:p>
    <w:p w14:paraId="70B98189" w14:textId="77777777" w:rsidR="00B01E8A" w:rsidRPr="00387615" w:rsidRDefault="00B01E8A" w:rsidP="33FCFFB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EF1668B" w14:textId="64611F37" w:rsidR="537F9A4E" w:rsidRDefault="4F3C1136" w:rsidP="768FFCF1">
      <w:pPr>
        <w:jc w:val="both"/>
        <w:rPr>
          <w:rFonts w:ascii="Times New Roman" w:hAnsi="Times New Roman" w:cs="Times New Roman"/>
        </w:rPr>
      </w:pPr>
      <w:r w:rsidRPr="768FFCF1">
        <w:rPr>
          <w:rFonts w:ascii="Times New Roman" w:hAnsi="Times New Roman" w:cs="Times New Roman"/>
        </w:rPr>
        <w:t xml:space="preserve">In de vierde eeuw </w:t>
      </w:r>
      <w:r w:rsidR="007A2F06">
        <w:rPr>
          <w:rFonts w:ascii="Times New Roman" w:hAnsi="Times New Roman" w:cs="Times New Roman"/>
        </w:rPr>
        <w:t>werd het</w:t>
      </w:r>
      <w:r w:rsidRPr="768FFCF1">
        <w:rPr>
          <w:rFonts w:ascii="Times New Roman" w:hAnsi="Times New Roman" w:cs="Times New Roman"/>
        </w:rPr>
        <w:t xml:space="preserve"> laat-Romeins bevelhebber</w:t>
      </w:r>
      <w:r w:rsidR="007A2F06">
        <w:rPr>
          <w:rFonts w:ascii="Times New Roman" w:hAnsi="Times New Roman" w:cs="Times New Roman"/>
        </w:rPr>
        <w:t>schap</w:t>
      </w:r>
      <w:r w:rsidR="47249A06" w:rsidRPr="768FFCF1">
        <w:rPr>
          <w:rFonts w:ascii="Times New Roman" w:hAnsi="Times New Roman" w:cs="Times New Roman"/>
        </w:rPr>
        <w:t xml:space="preserve">, </w:t>
      </w:r>
      <w:r w:rsidR="00F22737">
        <w:rPr>
          <w:rFonts w:ascii="Times New Roman" w:hAnsi="Times New Roman" w:cs="Times New Roman"/>
        </w:rPr>
        <w:t>waar</w:t>
      </w:r>
      <w:r w:rsidR="00037447">
        <w:rPr>
          <w:rFonts w:ascii="Times New Roman" w:hAnsi="Times New Roman" w:cs="Times New Roman"/>
        </w:rPr>
        <w:t xml:space="preserve">bij </w:t>
      </w:r>
      <w:r w:rsidR="00F22737">
        <w:rPr>
          <w:rFonts w:ascii="Times New Roman" w:hAnsi="Times New Roman" w:cs="Times New Roman"/>
        </w:rPr>
        <w:t xml:space="preserve">de </w:t>
      </w:r>
      <w:r w:rsidR="00037447">
        <w:rPr>
          <w:rFonts w:ascii="Times New Roman" w:hAnsi="Times New Roman" w:cs="Times New Roman"/>
        </w:rPr>
        <w:t xml:space="preserve">bevelhebbers </w:t>
      </w:r>
      <w:r w:rsidR="00F22737">
        <w:rPr>
          <w:rFonts w:ascii="Times New Roman" w:hAnsi="Times New Roman" w:cs="Times New Roman"/>
        </w:rPr>
        <w:t xml:space="preserve">de titel </w:t>
      </w:r>
      <w:r w:rsidR="47249A06" w:rsidRPr="768FFCF1">
        <w:rPr>
          <w:rFonts w:ascii="Times New Roman" w:hAnsi="Times New Roman" w:cs="Times New Roman"/>
          <w:i/>
          <w:iCs/>
        </w:rPr>
        <w:t xml:space="preserve">magister </w:t>
      </w:r>
      <w:proofErr w:type="spellStart"/>
      <w:r w:rsidR="47249A06" w:rsidRPr="768FFCF1">
        <w:rPr>
          <w:rFonts w:ascii="Times New Roman" w:hAnsi="Times New Roman" w:cs="Times New Roman"/>
          <w:i/>
          <w:iCs/>
        </w:rPr>
        <w:t>equitum</w:t>
      </w:r>
      <w:proofErr w:type="spellEnd"/>
      <w:r w:rsidR="47249A06" w:rsidRPr="768FFCF1">
        <w:rPr>
          <w:rFonts w:ascii="Times New Roman" w:hAnsi="Times New Roman" w:cs="Times New Roman"/>
          <w:i/>
          <w:iCs/>
        </w:rPr>
        <w:t xml:space="preserve"> et </w:t>
      </w:r>
      <w:proofErr w:type="spellStart"/>
      <w:r w:rsidR="47249A06" w:rsidRPr="768FFCF1">
        <w:rPr>
          <w:rFonts w:ascii="Times New Roman" w:hAnsi="Times New Roman" w:cs="Times New Roman"/>
          <w:i/>
          <w:iCs/>
        </w:rPr>
        <w:t>peditum</w:t>
      </w:r>
      <w:proofErr w:type="spellEnd"/>
      <w:r w:rsidR="009C5988">
        <w:rPr>
          <w:rFonts w:ascii="Times New Roman" w:hAnsi="Times New Roman" w:cs="Times New Roman"/>
          <w:i/>
          <w:iCs/>
        </w:rPr>
        <w:t xml:space="preserve"> </w:t>
      </w:r>
      <w:r w:rsidR="009C5988">
        <w:rPr>
          <w:rFonts w:ascii="Times New Roman" w:hAnsi="Times New Roman" w:cs="Times New Roman"/>
        </w:rPr>
        <w:t>kregen</w:t>
      </w:r>
      <w:r w:rsidR="6BA33946" w:rsidRPr="768FFCF1">
        <w:rPr>
          <w:rFonts w:ascii="Times New Roman" w:hAnsi="Times New Roman" w:cs="Times New Roman"/>
          <w:i/>
          <w:iCs/>
        </w:rPr>
        <w:t xml:space="preserve">, </w:t>
      </w:r>
      <w:r w:rsidR="007A2F06">
        <w:rPr>
          <w:rFonts w:ascii="Times New Roman" w:hAnsi="Times New Roman" w:cs="Times New Roman"/>
        </w:rPr>
        <w:t>gecreëerd</w:t>
      </w:r>
      <w:r w:rsidRPr="768FFCF1">
        <w:rPr>
          <w:rFonts w:ascii="Times New Roman" w:hAnsi="Times New Roman" w:cs="Times New Roman"/>
        </w:rPr>
        <w:t>. Doorheen de vierde eeuw ontwikkelde dit ambt</w:t>
      </w:r>
      <w:r w:rsidR="00AB63DD">
        <w:rPr>
          <w:rFonts w:ascii="Times New Roman" w:hAnsi="Times New Roman" w:cs="Times New Roman"/>
        </w:rPr>
        <w:t xml:space="preserve"> zich, net zoals</w:t>
      </w:r>
      <w:r w:rsidRPr="768FFCF1">
        <w:rPr>
          <w:rFonts w:ascii="Times New Roman" w:hAnsi="Times New Roman" w:cs="Times New Roman"/>
        </w:rPr>
        <w:t xml:space="preserve"> </w:t>
      </w:r>
      <w:r w:rsidR="007B0C21">
        <w:rPr>
          <w:rFonts w:ascii="Times New Roman" w:hAnsi="Times New Roman" w:cs="Times New Roman"/>
        </w:rPr>
        <w:t>de titel</w:t>
      </w:r>
      <w:r w:rsidR="1107F16B" w:rsidRPr="768FFCF1">
        <w:rPr>
          <w:rFonts w:ascii="Times New Roman" w:hAnsi="Times New Roman" w:cs="Times New Roman"/>
        </w:rPr>
        <w:t>. In</w:t>
      </w:r>
      <w:r w:rsidR="774C0AB7" w:rsidRPr="768FFCF1">
        <w:rPr>
          <w:rFonts w:ascii="Times New Roman" w:hAnsi="Times New Roman" w:cs="Times New Roman"/>
        </w:rPr>
        <w:t xml:space="preserve"> </w:t>
      </w:r>
      <w:r w:rsidR="517647F7" w:rsidRPr="768FFCF1">
        <w:rPr>
          <w:rFonts w:ascii="Times New Roman" w:hAnsi="Times New Roman" w:cs="Times New Roman"/>
        </w:rPr>
        <w:t xml:space="preserve">de verdere geschiedenis van </w:t>
      </w:r>
      <w:r w:rsidR="774C0AB7" w:rsidRPr="768FFCF1">
        <w:rPr>
          <w:rFonts w:ascii="Times New Roman" w:hAnsi="Times New Roman" w:cs="Times New Roman"/>
        </w:rPr>
        <w:t>zowel</w:t>
      </w:r>
      <w:r w:rsidR="1107F16B" w:rsidRPr="768FFCF1">
        <w:rPr>
          <w:rFonts w:ascii="Times New Roman" w:hAnsi="Times New Roman" w:cs="Times New Roman"/>
        </w:rPr>
        <w:t xml:space="preserve"> het </w:t>
      </w:r>
      <w:r w:rsidR="29B4463E" w:rsidRPr="768FFCF1">
        <w:rPr>
          <w:rFonts w:ascii="Times New Roman" w:hAnsi="Times New Roman" w:cs="Times New Roman"/>
        </w:rPr>
        <w:t>w</w:t>
      </w:r>
      <w:r w:rsidR="1107F16B" w:rsidRPr="768FFCF1">
        <w:rPr>
          <w:rFonts w:ascii="Times New Roman" w:hAnsi="Times New Roman" w:cs="Times New Roman"/>
        </w:rPr>
        <w:t>est</w:t>
      </w:r>
      <w:r w:rsidR="7E5CD465" w:rsidRPr="768FFCF1">
        <w:rPr>
          <w:rFonts w:ascii="Times New Roman" w:hAnsi="Times New Roman" w:cs="Times New Roman"/>
        </w:rPr>
        <w:t xml:space="preserve">elijke als </w:t>
      </w:r>
      <w:r w:rsidR="2ADF20A2" w:rsidRPr="768FFCF1">
        <w:rPr>
          <w:rFonts w:ascii="Times New Roman" w:hAnsi="Times New Roman" w:cs="Times New Roman"/>
        </w:rPr>
        <w:t>het o</w:t>
      </w:r>
      <w:r w:rsidR="7E5CD465" w:rsidRPr="768FFCF1">
        <w:rPr>
          <w:rFonts w:ascii="Times New Roman" w:hAnsi="Times New Roman" w:cs="Times New Roman"/>
        </w:rPr>
        <w:t xml:space="preserve">ostelijke deel van het </w:t>
      </w:r>
      <w:r w:rsidR="1107F16B" w:rsidRPr="768FFCF1">
        <w:rPr>
          <w:rFonts w:ascii="Times New Roman" w:hAnsi="Times New Roman" w:cs="Times New Roman"/>
        </w:rPr>
        <w:t xml:space="preserve">Romeinse </w:t>
      </w:r>
      <w:r w:rsidR="056C1915" w:rsidRPr="768FFCF1">
        <w:rPr>
          <w:rFonts w:ascii="Times New Roman" w:hAnsi="Times New Roman" w:cs="Times New Roman"/>
        </w:rPr>
        <w:t>R</w:t>
      </w:r>
      <w:r w:rsidR="1107F16B" w:rsidRPr="768FFCF1">
        <w:rPr>
          <w:rFonts w:ascii="Times New Roman" w:hAnsi="Times New Roman" w:cs="Times New Roman"/>
        </w:rPr>
        <w:t>ijk speelde</w:t>
      </w:r>
      <w:r w:rsidR="007A2F06">
        <w:rPr>
          <w:rFonts w:ascii="Times New Roman" w:hAnsi="Times New Roman" w:cs="Times New Roman"/>
        </w:rPr>
        <w:t>n</w:t>
      </w:r>
      <w:r w:rsidR="1107F16B" w:rsidRPr="768FFCF1">
        <w:rPr>
          <w:rFonts w:ascii="Times New Roman" w:hAnsi="Times New Roman" w:cs="Times New Roman"/>
        </w:rPr>
        <w:t xml:space="preserve"> </w:t>
      </w:r>
      <w:r w:rsidR="007A2F06">
        <w:rPr>
          <w:rFonts w:ascii="Times New Roman" w:hAnsi="Times New Roman" w:cs="Times New Roman"/>
        </w:rPr>
        <w:t>de houders van deze positie</w:t>
      </w:r>
      <w:r w:rsidR="005F2A24">
        <w:rPr>
          <w:rFonts w:ascii="Times New Roman" w:hAnsi="Times New Roman" w:cs="Times New Roman"/>
        </w:rPr>
        <w:t xml:space="preserve">, vanaf dan de </w:t>
      </w:r>
      <w:proofErr w:type="spellStart"/>
      <w:r w:rsidR="005F2A24" w:rsidRPr="768FFCF1">
        <w:rPr>
          <w:rFonts w:ascii="Times New Roman" w:hAnsi="Times New Roman" w:cs="Times New Roman"/>
          <w:i/>
          <w:iCs/>
        </w:rPr>
        <w:t>magist</w:t>
      </w:r>
      <w:r w:rsidR="005F2A24">
        <w:rPr>
          <w:rFonts w:ascii="Times New Roman" w:hAnsi="Times New Roman" w:cs="Times New Roman"/>
          <w:i/>
          <w:iCs/>
        </w:rPr>
        <w:t>ri</w:t>
      </w:r>
      <w:proofErr w:type="spellEnd"/>
      <w:r w:rsidR="005F2A24" w:rsidRPr="768FFCF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5F2A24" w:rsidRPr="768FFCF1">
        <w:rPr>
          <w:rFonts w:ascii="Times New Roman" w:hAnsi="Times New Roman" w:cs="Times New Roman"/>
          <w:i/>
          <w:iCs/>
        </w:rPr>
        <w:t>militum</w:t>
      </w:r>
      <w:proofErr w:type="spellEnd"/>
      <w:r w:rsidR="008A568A">
        <w:rPr>
          <w:rFonts w:ascii="Times New Roman" w:hAnsi="Times New Roman" w:cs="Times New Roman"/>
        </w:rPr>
        <w:t>,</w:t>
      </w:r>
      <w:r w:rsidR="007A2F06">
        <w:rPr>
          <w:rFonts w:ascii="Times New Roman" w:hAnsi="Times New Roman" w:cs="Times New Roman"/>
        </w:rPr>
        <w:t xml:space="preserve"> </w:t>
      </w:r>
      <w:r w:rsidR="1107F16B" w:rsidRPr="768FFCF1">
        <w:rPr>
          <w:rFonts w:ascii="Times New Roman" w:hAnsi="Times New Roman" w:cs="Times New Roman"/>
        </w:rPr>
        <w:t>een</w:t>
      </w:r>
      <w:r w:rsidRPr="768FFCF1">
        <w:rPr>
          <w:rFonts w:ascii="Times New Roman" w:hAnsi="Times New Roman" w:cs="Times New Roman"/>
        </w:rPr>
        <w:t xml:space="preserve"> </w:t>
      </w:r>
      <w:r w:rsidR="3AE8F523" w:rsidRPr="768FFCF1">
        <w:rPr>
          <w:rFonts w:ascii="Times New Roman" w:hAnsi="Times New Roman" w:cs="Times New Roman"/>
        </w:rPr>
        <w:t xml:space="preserve">grote </w:t>
      </w:r>
      <w:r w:rsidR="2B62552A" w:rsidRPr="768FFCF1">
        <w:rPr>
          <w:rFonts w:ascii="Times New Roman" w:hAnsi="Times New Roman" w:cs="Times New Roman"/>
        </w:rPr>
        <w:t>rol</w:t>
      </w:r>
      <w:r w:rsidR="7679ADBD" w:rsidRPr="768FFCF1">
        <w:rPr>
          <w:rFonts w:ascii="Times New Roman" w:hAnsi="Times New Roman" w:cs="Times New Roman"/>
        </w:rPr>
        <w:t xml:space="preserve">. </w:t>
      </w:r>
      <w:r w:rsidR="537F9A4E" w:rsidRPr="768FFCF1">
        <w:rPr>
          <w:rFonts w:ascii="Times New Roman" w:hAnsi="Times New Roman" w:cs="Times New Roman"/>
        </w:rPr>
        <w:t xml:space="preserve">Hoe belangrijk </w:t>
      </w:r>
      <w:r w:rsidR="003D7C90">
        <w:rPr>
          <w:rFonts w:ascii="Times New Roman" w:hAnsi="Times New Roman" w:cs="Times New Roman"/>
        </w:rPr>
        <w:t>dit ambt</w:t>
      </w:r>
      <w:r w:rsidR="537F9A4E" w:rsidRPr="768FFCF1">
        <w:rPr>
          <w:rFonts w:ascii="Times New Roman" w:hAnsi="Times New Roman" w:cs="Times New Roman"/>
        </w:rPr>
        <w:t xml:space="preserve"> ook </w:t>
      </w:r>
      <w:r w:rsidR="557AE973" w:rsidRPr="768FFCF1">
        <w:rPr>
          <w:rFonts w:ascii="Times New Roman" w:hAnsi="Times New Roman" w:cs="Times New Roman"/>
        </w:rPr>
        <w:t>is in</w:t>
      </w:r>
      <w:r w:rsidR="537F9A4E" w:rsidRPr="768FFCF1">
        <w:rPr>
          <w:rFonts w:ascii="Times New Roman" w:hAnsi="Times New Roman" w:cs="Times New Roman"/>
        </w:rPr>
        <w:t xml:space="preserve"> de geschiedenis van het laat-Romeinse Rijk, van zijn eerste decennia is </w:t>
      </w:r>
      <w:r w:rsidR="2D636611" w:rsidRPr="768FFCF1">
        <w:rPr>
          <w:rFonts w:ascii="Times New Roman" w:hAnsi="Times New Roman" w:cs="Times New Roman"/>
        </w:rPr>
        <w:t xml:space="preserve">maar </w:t>
      </w:r>
      <w:r w:rsidR="537F9A4E" w:rsidRPr="768FFCF1">
        <w:rPr>
          <w:rFonts w:ascii="Times New Roman" w:hAnsi="Times New Roman" w:cs="Times New Roman"/>
        </w:rPr>
        <w:t>weinig</w:t>
      </w:r>
      <w:r w:rsidR="1654A1B0" w:rsidRPr="768FFCF1">
        <w:rPr>
          <w:rFonts w:ascii="Times New Roman" w:hAnsi="Times New Roman" w:cs="Times New Roman"/>
        </w:rPr>
        <w:t xml:space="preserve"> informatie met zekerheid</w:t>
      </w:r>
      <w:r w:rsidR="537F9A4E" w:rsidRPr="768FFCF1">
        <w:rPr>
          <w:rFonts w:ascii="Times New Roman" w:hAnsi="Times New Roman" w:cs="Times New Roman"/>
        </w:rPr>
        <w:t xml:space="preserve"> bekend</w:t>
      </w:r>
      <w:r w:rsidR="3807C3CB" w:rsidRPr="768FFCF1">
        <w:rPr>
          <w:rFonts w:ascii="Times New Roman" w:hAnsi="Times New Roman" w:cs="Times New Roman"/>
        </w:rPr>
        <w:t>. Het bronnenmateriaal is schaars en</w:t>
      </w:r>
      <w:r w:rsidR="1BAF01FB" w:rsidRPr="768FFCF1">
        <w:rPr>
          <w:rFonts w:ascii="Times New Roman" w:hAnsi="Times New Roman" w:cs="Times New Roman"/>
        </w:rPr>
        <w:t xml:space="preserve"> veel </w:t>
      </w:r>
      <w:r w:rsidR="06CD84FE" w:rsidRPr="768FFCF1">
        <w:rPr>
          <w:rFonts w:ascii="Times New Roman" w:hAnsi="Times New Roman" w:cs="Times New Roman"/>
        </w:rPr>
        <w:t xml:space="preserve">uitgebreid </w:t>
      </w:r>
      <w:r w:rsidR="1BAF01FB" w:rsidRPr="768FFCF1">
        <w:rPr>
          <w:rFonts w:ascii="Times New Roman" w:hAnsi="Times New Roman" w:cs="Times New Roman"/>
        </w:rPr>
        <w:t>onderzoek is er nog niet naar ge</w:t>
      </w:r>
      <w:r w:rsidR="56D44A82" w:rsidRPr="768FFCF1">
        <w:rPr>
          <w:rFonts w:ascii="Times New Roman" w:hAnsi="Times New Roman" w:cs="Times New Roman"/>
        </w:rPr>
        <w:t>voe</w:t>
      </w:r>
      <w:r w:rsidR="1BAF01FB" w:rsidRPr="768FFCF1">
        <w:rPr>
          <w:rFonts w:ascii="Times New Roman" w:hAnsi="Times New Roman" w:cs="Times New Roman"/>
        </w:rPr>
        <w:t>rd</w:t>
      </w:r>
      <w:r w:rsidR="537F9A4E" w:rsidRPr="768FFCF1">
        <w:rPr>
          <w:rFonts w:ascii="Times New Roman" w:hAnsi="Times New Roman" w:cs="Times New Roman"/>
        </w:rPr>
        <w:t>.</w:t>
      </w:r>
      <w:r w:rsidR="54EE84AE" w:rsidRPr="768FFCF1">
        <w:rPr>
          <w:rFonts w:ascii="Times New Roman" w:hAnsi="Times New Roman" w:cs="Times New Roman"/>
        </w:rPr>
        <w:t xml:space="preserve"> </w:t>
      </w:r>
      <w:r w:rsidR="10723D6E" w:rsidRPr="768FFCF1">
        <w:rPr>
          <w:rFonts w:ascii="Times New Roman" w:hAnsi="Times New Roman" w:cs="Times New Roman"/>
        </w:rPr>
        <w:t xml:space="preserve">Dat de belangrijkste publicatie voor dit onderwerp slechts een overzichtswerk is voor het lexicon in een </w:t>
      </w:r>
      <w:r w:rsidR="2ED7ED89" w:rsidRPr="768FFCF1">
        <w:rPr>
          <w:rFonts w:ascii="Times New Roman" w:hAnsi="Times New Roman" w:cs="Times New Roman"/>
        </w:rPr>
        <w:t>encyclopedie</w:t>
      </w:r>
      <w:r w:rsidR="10723D6E" w:rsidRPr="768FFCF1">
        <w:rPr>
          <w:rFonts w:ascii="Times New Roman" w:hAnsi="Times New Roman" w:cs="Times New Roman"/>
        </w:rPr>
        <w:t xml:space="preserve">, toont </w:t>
      </w:r>
      <w:r w:rsidR="60706B50" w:rsidRPr="768FFCF1">
        <w:rPr>
          <w:rFonts w:ascii="Times New Roman" w:hAnsi="Times New Roman" w:cs="Times New Roman"/>
        </w:rPr>
        <w:t xml:space="preserve">de schaarste en </w:t>
      </w:r>
      <w:r w:rsidR="56664513" w:rsidRPr="768FFCF1">
        <w:rPr>
          <w:rFonts w:ascii="Times New Roman" w:hAnsi="Times New Roman" w:cs="Times New Roman"/>
        </w:rPr>
        <w:t>de nood aan nieuw</w:t>
      </w:r>
      <w:r w:rsidR="4F8AC8FC" w:rsidRPr="768FFCF1">
        <w:rPr>
          <w:rFonts w:ascii="Times New Roman" w:hAnsi="Times New Roman" w:cs="Times New Roman"/>
        </w:rPr>
        <w:t xml:space="preserve"> onderzoek</w:t>
      </w:r>
      <w:r w:rsidR="770DD0F9" w:rsidRPr="768FFCF1">
        <w:rPr>
          <w:rFonts w:ascii="Times New Roman" w:hAnsi="Times New Roman" w:cs="Times New Roman"/>
        </w:rPr>
        <w:t xml:space="preserve">. </w:t>
      </w:r>
      <w:r w:rsidR="15D9C766" w:rsidRPr="768FFCF1">
        <w:rPr>
          <w:rFonts w:ascii="Times New Roman" w:hAnsi="Times New Roman" w:cs="Times New Roman"/>
        </w:rPr>
        <w:t xml:space="preserve">De eerste studies projecteerden ook verkeerdelijk informatie </w:t>
      </w:r>
      <w:r w:rsidR="382AC918" w:rsidRPr="768FFCF1">
        <w:rPr>
          <w:rFonts w:ascii="Times New Roman" w:hAnsi="Times New Roman" w:cs="Times New Roman"/>
        </w:rPr>
        <w:t>van</w:t>
      </w:r>
      <w:r w:rsidR="401D7CE9" w:rsidRPr="768FFCF1">
        <w:rPr>
          <w:rFonts w:ascii="Times New Roman" w:hAnsi="Times New Roman" w:cs="Times New Roman"/>
        </w:rPr>
        <w:t xml:space="preserve"> het einde van de vierde eeuw</w:t>
      </w:r>
      <w:r w:rsidR="1FE766B9" w:rsidRPr="768FFCF1">
        <w:rPr>
          <w:rFonts w:ascii="Times New Roman" w:hAnsi="Times New Roman" w:cs="Times New Roman"/>
        </w:rPr>
        <w:t xml:space="preserve"> </w:t>
      </w:r>
      <w:r w:rsidR="15D9C766" w:rsidRPr="768FFCF1">
        <w:rPr>
          <w:rFonts w:ascii="Times New Roman" w:hAnsi="Times New Roman" w:cs="Times New Roman"/>
        </w:rPr>
        <w:t xml:space="preserve">op </w:t>
      </w:r>
      <w:r w:rsidR="029C47FE" w:rsidRPr="768FFCF1">
        <w:rPr>
          <w:rFonts w:ascii="Times New Roman" w:hAnsi="Times New Roman" w:cs="Times New Roman"/>
        </w:rPr>
        <w:t xml:space="preserve">de </w:t>
      </w:r>
      <w:r w:rsidR="15D9C766" w:rsidRPr="768FFCF1">
        <w:rPr>
          <w:rFonts w:ascii="Times New Roman" w:hAnsi="Times New Roman" w:cs="Times New Roman"/>
        </w:rPr>
        <w:t xml:space="preserve">voorgaande </w:t>
      </w:r>
      <w:r w:rsidR="28D1B6D1" w:rsidRPr="768FFCF1">
        <w:rPr>
          <w:rFonts w:ascii="Times New Roman" w:hAnsi="Times New Roman" w:cs="Times New Roman"/>
        </w:rPr>
        <w:t>decennia</w:t>
      </w:r>
      <w:r w:rsidR="0DBC07D1" w:rsidRPr="768FFCF1">
        <w:rPr>
          <w:rFonts w:ascii="Times New Roman" w:hAnsi="Times New Roman" w:cs="Times New Roman"/>
        </w:rPr>
        <w:t xml:space="preserve"> waardoor </w:t>
      </w:r>
      <w:r w:rsidR="5E8C4BEA" w:rsidRPr="768FFCF1">
        <w:rPr>
          <w:rFonts w:ascii="Times New Roman" w:hAnsi="Times New Roman" w:cs="Times New Roman"/>
        </w:rPr>
        <w:t xml:space="preserve">de (juiste) kennis over deze </w:t>
      </w:r>
      <w:r w:rsidR="3F5F09A5" w:rsidRPr="768FFCF1">
        <w:rPr>
          <w:rFonts w:ascii="Times New Roman" w:hAnsi="Times New Roman" w:cs="Times New Roman"/>
        </w:rPr>
        <w:t>begin</w:t>
      </w:r>
      <w:r w:rsidR="5E8C4BEA" w:rsidRPr="768FFCF1">
        <w:rPr>
          <w:rFonts w:ascii="Times New Roman" w:hAnsi="Times New Roman" w:cs="Times New Roman"/>
        </w:rPr>
        <w:t>periode gering is</w:t>
      </w:r>
      <w:r w:rsidR="15D9C766" w:rsidRPr="768FFCF1">
        <w:rPr>
          <w:rFonts w:ascii="Times New Roman" w:hAnsi="Times New Roman" w:cs="Times New Roman"/>
        </w:rPr>
        <w:t xml:space="preserve">. </w:t>
      </w:r>
      <w:r w:rsidR="33185A55" w:rsidRPr="768FFCF1">
        <w:rPr>
          <w:rFonts w:ascii="Times New Roman" w:hAnsi="Times New Roman" w:cs="Times New Roman"/>
        </w:rPr>
        <w:t xml:space="preserve">Zo </w:t>
      </w:r>
      <w:r w:rsidR="00881798">
        <w:rPr>
          <w:rFonts w:ascii="Times New Roman" w:hAnsi="Times New Roman" w:cs="Times New Roman"/>
        </w:rPr>
        <w:t>kregen bevelhebbers niet</w:t>
      </w:r>
      <w:r w:rsidR="416CCE77" w:rsidRPr="768FFCF1">
        <w:rPr>
          <w:rFonts w:ascii="Times New Roman" w:hAnsi="Times New Roman" w:cs="Times New Roman"/>
        </w:rPr>
        <w:t xml:space="preserve"> onmiddellijk de </w:t>
      </w:r>
      <w:r w:rsidR="00343B89">
        <w:rPr>
          <w:rFonts w:ascii="Times New Roman" w:hAnsi="Times New Roman" w:cs="Times New Roman"/>
        </w:rPr>
        <w:t>titel</w:t>
      </w:r>
      <w:r w:rsidR="416CCE77" w:rsidRPr="768FFCF1">
        <w:rPr>
          <w:rFonts w:ascii="Times New Roman" w:hAnsi="Times New Roman" w:cs="Times New Roman"/>
        </w:rPr>
        <w:t xml:space="preserve"> van </w:t>
      </w:r>
      <w:r w:rsidR="33185A55" w:rsidRPr="768FFCF1">
        <w:rPr>
          <w:rFonts w:ascii="Times New Roman" w:hAnsi="Times New Roman" w:cs="Times New Roman"/>
          <w:i/>
          <w:iCs/>
        </w:rPr>
        <w:t xml:space="preserve">magister militum </w:t>
      </w:r>
      <w:r w:rsidR="33185A55" w:rsidRPr="768FFCF1">
        <w:rPr>
          <w:rFonts w:ascii="Times New Roman" w:hAnsi="Times New Roman" w:cs="Times New Roman"/>
        </w:rPr>
        <w:t xml:space="preserve">en </w:t>
      </w:r>
      <w:r w:rsidR="4D8E024A" w:rsidRPr="768FFCF1">
        <w:rPr>
          <w:rFonts w:ascii="Times New Roman" w:hAnsi="Times New Roman" w:cs="Times New Roman"/>
        </w:rPr>
        <w:t xml:space="preserve">is </w:t>
      </w:r>
      <w:r w:rsidR="33185A55" w:rsidRPr="768FFCF1">
        <w:rPr>
          <w:rFonts w:ascii="Times New Roman" w:hAnsi="Times New Roman" w:cs="Times New Roman"/>
        </w:rPr>
        <w:t xml:space="preserve">de </w:t>
      </w:r>
      <w:r w:rsidR="01C94B3E" w:rsidRPr="768FFCF1">
        <w:rPr>
          <w:rFonts w:ascii="Times New Roman" w:hAnsi="Times New Roman" w:cs="Times New Roman"/>
        </w:rPr>
        <w:t xml:space="preserve">later </w:t>
      </w:r>
      <w:r w:rsidR="33185A55" w:rsidRPr="768FFCF1">
        <w:rPr>
          <w:rFonts w:ascii="Times New Roman" w:hAnsi="Times New Roman" w:cs="Times New Roman"/>
        </w:rPr>
        <w:t xml:space="preserve">toegekende hiërarchie </w:t>
      </w:r>
      <w:r w:rsidR="2CEE2588" w:rsidRPr="768FFCF1">
        <w:rPr>
          <w:rFonts w:ascii="Times New Roman" w:hAnsi="Times New Roman" w:cs="Times New Roman"/>
        </w:rPr>
        <w:t xml:space="preserve">eveneens </w:t>
      </w:r>
      <w:r w:rsidR="707F3206" w:rsidRPr="768FFCF1">
        <w:rPr>
          <w:rFonts w:ascii="Times New Roman" w:hAnsi="Times New Roman" w:cs="Times New Roman"/>
        </w:rPr>
        <w:t>niet van tel voor de eerste decennia</w:t>
      </w:r>
      <w:r w:rsidR="33185A55" w:rsidRPr="768FFCF1">
        <w:rPr>
          <w:rFonts w:ascii="Times New Roman" w:hAnsi="Times New Roman" w:cs="Times New Roman"/>
        </w:rPr>
        <w:t xml:space="preserve">. </w:t>
      </w:r>
    </w:p>
    <w:p w14:paraId="0C7550A9" w14:textId="307CEB65" w:rsidR="68E33F58" w:rsidRDefault="68E33F58" w:rsidP="768FFCF1">
      <w:pPr>
        <w:ind w:firstLine="708"/>
        <w:jc w:val="both"/>
        <w:rPr>
          <w:rFonts w:ascii="Times New Roman" w:hAnsi="Times New Roman" w:cs="Times New Roman"/>
        </w:rPr>
      </w:pPr>
      <w:r w:rsidRPr="768FFCF1">
        <w:rPr>
          <w:rFonts w:ascii="Times New Roman" w:hAnsi="Times New Roman" w:cs="Times New Roman"/>
        </w:rPr>
        <w:t xml:space="preserve">Deze lezing wil </w:t>
      </w:r>
      <w:r w:rsidR="34980B45" w:rsidRPr="768FFCF1">
        <w:rPr>
          <w:rFonts w:ascii="Times New Roman" w:hAnsi="Times New Roman" w:cs="Times New Roman"/>
        </w:rPr>
        <w:t xml:space="preserve">daarom </w:t>
      </w:r>
      <w:r w:rsidR="254CC937" w:rsidRPr="768FFCF1">
        <w:rPr>
          <w:rFonts w:ascii="Times New Roman" w:hAnsi="Times New Roman" w:cs="Times New Roman"/>
        </w:rPr>
        <w:t xml:space="preserve">dieper ingaan </w:t>
      </w:r>
      <w:r w:rsidR="4F988531" w:rsidRPr="768FFCF1">
        <w:rPr>
          <w:rFonts w:ascii="Times New Roman" w:hAnsi="Times New Roman" w:cs="Times New Roman"/>
        </w:rPr>
        <w:t>o</w:t>
      </w:r>
      <w:r w:rsidR="7D51E67D" w:rsidRPr="768FFCF1">
        <w:rPr>
          <w:rFonts w:ascii="Times New Roman" w:hAnsi="Times New Roman" w:cs="Times New Roman"/>
        </w:rPr>
        <w:t>p</w:t>
      </w:r>
      <w:r w:rsidR="4F988531" w:rsidRPr="768FFCF1">
        <w:rPr>
          <w:rFonts w:ascii="Times New Roman" w:hAnsi="Times New Roman" w:cs="Times New Roman"/>
        </w:rPr>
        <w:t xml:space="preserve"> het begin van </w:t>
      </w:r>
      <w:r w:rsidR="005153E3">
        <w:rPr>
          <w:rFonts w:ascii="Times New Roman" w:hAnsi="Times New Roman" w:cs="Times New Roman"/>
        </w:rPr>
        <w:t>het</w:t>
      </w:r>
      <w:r w:rsidR="4F988531" w:rsidRPr="768FFCF1">
        <w:rPr>
          <w:rFonts w:ascii="Times New Roman" w:hAnsi="Times New Roman" w:cs="Times New Roman"/>
        </w:rPr>
        <w:t xml:space="preserve"> </w:t>
      </w:r>
      <w:r w:rsidR="465094B1" w:rsidRPr="768FFCF1">
        <w:rPr>
          <w:rFonts w:ascii="Times New Roman" w:hAnsi="Times New Roman" w:cs="Times New Roman"/>
        </w:rPr>
        <w:t xml:space="preserve">laat-Romeins </w:t>
      </w:r>
      <w:r w:rsidR="4F988531" w:rsidRPr="768FFCF1">
        <w:rPr>
          <w:rFonts w:ascii="Times New Roman" w:hAnsi="Times New Roman" w:cs="Times New Roman"/>
        </w:rPr>
        <w:t>bevelhebber</w:t>
      </w:r>
      <w:r w:rsidR="005153E3">
        <w:rPr>
          <w:rFonts w:ascii="Times New Roman" w:hAnsi="Times New Roman" w:cs="Times New Roman"/>
        </w:rPr>
        <w:t>schap</w:t>
      </w:r>
      <w:r w:rsidR="09BCA1F5" w:rsidRPr="768FFCF1">
        <w:rPr>
          <w:rFonts w:ascii="Times New Roman" w:hAnsi="Times New Roman" w:cs="Times New Roman"/>
        </w:rPr>
        <w:t>, van</w:t>
      </w:r>
      <w:r w:rsidR="1D31311C" w:rsidRPr="768FFCF1">
        <w:rPr>
          <w:rFonts w:ascii="Times New Roman" w:hAnsi="Times New Roman" w:cs="Times New Roman"/>
        </w:rPr>
        <w:t xml:space="preserve"> de</w:t>
      </w:r>
      <w:r w:rsidR="09BCA1F5" w:rsidRPr="768FFCF1">
        <w:rPr>
          <w:rFonts w:ascii="Times New Roman" w:hAnsi="Times New Roman" w:cs="Times New Roman"/>
        </w:rPr>
        <w:t xml:space="preserve"> vermoedelijk</w:t>
      </w:r>
      <w:r w:rsidR="5829FF93" w:rsidRPr="768FFCF1">
        <w:rPr>
          <w:rFonts w:ascii="Times New Roman" w:hAnsi="Times New Roman" w:cs="Times New Roman"/>
        </w:rPr>
        <w:t>e creatie van dit ambt</w:t>
      </w:r>
      <w:r w:rsidR="09BCA1F5" w:rsidRPr="768FFCF1">
        <w:rPr>
          <w:rFonts w:ascii="Times New Roman" w:hAnsi="Times New Roman" w:cs="Times New Roman"/>
        </w:rPr>
        <w:t xml:space="preserve"> onder Constantijn </w:t>
      </w:r>
      <w:r w:rsidR="453EC6BB" w:rsidRPr="768FFCF1">
        <w:rPr>
          <w:rFonts w:ascii="Times New Roman" w:hAnsi="Times New Roman" w:cs="Times New Roman"/>
        </w:rPr>
        <w:t xml:space="preserve">(r.306-337) </w:t>
      </w:r>
      <w:r w:rsidR="09BCA1F5" w:rsidRPr="768FFCF1">
        <w:rPr>
          <w:rFonts w:ascii="Times New Roman" w:hAnsi="Times New Roman" w:cs="Times New Roman"/>
        </w:rPr>
        <w:t xml:space="preserve">tot aan de dood van </w:t>
      </w:r>
      <w:r w:rsidR="67916979" w:rsidRPr="768FFCF1">
        <w:rPr>
          <w:rFonts w:ascii="Times New Roman" w:hAnsi="Times New Roman" w:cs="Times New Roman"/>
        </w:rPr>
        <w:t xml:space="preserve">zijn zoon </w:t>
      </w:r>
      <w:proofErr w:type="spellStart"/>
      <w:r w:rsidR="09BCA1F5" w:rsidRPr="768FFCF1">
        <w:rPr>
          <w:rFonts w:ascii="Times New Roman" w:hAnsi="Times New Roman" w:cs="Times New Roman"/>
        </w:rPr>
        <w:t>Constantius</w:t>
      </w:r>
      <w:proofErr w:type="spellEnd"/>
      <w:r w:rsidR="09BCA1F5" w:rsidRPr="768FFCF1">
        <w:rPr>
          <w:rFonts w:ascii="Times New Roman" w:hAnsi="Times New Roman" w:cs="Times New Roman"/>
        </w:rPr>
        <w:t xml:space="preserve"> II </w:t>
      </w:r>
      <w:r w:rsidR="0A3A6391" w:rsidRPr="768FFCF1">
        <w:rPr>
          <w:rFonts w:ascii="Times New Roman" w:hAnsi="Times New Roman" w:cs="Times New Roman"/>
        </w:rPr>
        <w:t>(r.337-361)</w:t>
      </w:r>
      <w:r w:rsidRPr="768FFCF1">
        <w:rPr>
          <w:rFonts w:ascii="Times New Roman" w:hAnsi="Times New Roman" w:cs="Times New Roman"/>
        </w:rPr>
        <w:t xml:space="preserve">. </w:t>
      </w:r>
      <w:r w:rsidR="00F8512B">
        <w:rPr>
          <w:rFonts w:ascii="Times New Roman" w:hAnsi="Times New Roman" w:cs="Times New Roman"/>
        </w:rPr>
        <w:t>Een</w:t>
      </w:r>
      <w:r w:rsidR="681E2928" w:rsidRPr="768FFCF1">
        <w:rPr>
          <w:rFonts w:ascii="Times New Roman" w:hAnsi="Times New Roman" w:cs="Times New Roman"/>
        </w:rPr>
        <w:t xml:space="preserve"> bevelhebber</w:t>
      </w:r>
      <w:r w:rsidR="00067932">
        <w:rPr>
          <w:rFonts w:ascii="Times New Roman" w:hAnsi="Times New Roman" w:cs="Times New Roman"/>
        </w:rPr>
        <w:t xml:space="preserve"> </w:t>
      </w:r>
      <w:r w:rsidR="681E2928" w:rsidRPr="768FFCF1">
        <w:rPr>
          <w:rFonts w:ascii="Times New Roman" w:hAnsi="Times New Roman" w:cs="Times New Roman"/>
        </w:rPr>
        <w:t xml:space="preserve">verschijnt pas in de bronnen vanaf 341, dus </w:t>
      </w:r>
      <w:r w:rsidR="2A669411" w:rsidRPr="768FFCF1">
        <w:rPr>
          <w:rFonts w:ascii="Times New Roman" w:hAnsi="Times New Roman" w:cs="Times New Roman"/>
        </w:rPr>
        <w:t xml:space="preserve">de focus zal vooral liggen op </w:t>
      </w:r>
      <w:proofErr w:type="spellStart"/>
      <w:r w:rsidR="2A669411" w:rsidRPr="768FFCF1">
        <w:rPr>
          <w:rFonts w:ascii="Times New Roman" w:hAnsi="Times New Roman" w:cs="Times New Roman"/>
        </w:rPr>
        <w:t>Constantius</w:t>
      </w:r>
      <w:proofErr w:type="spellEnd"/>
      <w:r w:rsidR="2A669411" w:rsidRPr="768FFCF1">
        <w:rPr>
          <w:rFonts w:ascii="Times New Roman" w:hAnsi="Times New Roman" w:cs="Times New Roman"/>
        </w:rPr>
        <w:t xml:space="preserve"> II</w:t>
      </w:r>
      <w:r w:rsidR="4022EEE2" w:rsidRPr="768FFCF1">
        <w:rPr>
          <w:rFonts w:ascii="Times New Roman" w:hAnsi="Times New Roman" w:cs="Times New Roman"/>
        </w:rPr>
        <w:t xml:space="preserve">. </w:t>
      </w:r>
      <w:r w:rsidR="5FCF4863" w:rsidRPr="768FFCF1">
        <w:rPr>
          <w:rFonts w:ascii="Times New Roman" w:hAnsi="Times New Roman" w:cs="Times New Roman"/>
        </w:rPr>
        <w:t>Hij is</w:t>
      </w:r>
      <w:r w:rsidR="008741FC">
        <w:rPr>
          <w:rFonts w:ascii="Times New Roman" w:hAnsi="Times New Roman" w:cs="Times New Roman"/>
        </w:rPr>
        <w:t xml:space="preserve"> </w:t>
      </w:r>
      <w:r w:rsidR="007F3A39">
        <w:rPr>
          <w:rFonts w:ascii="Times New Roman" w:hAnsi="Times New Roman" w:cs="Times New Roman"/>
        </w:rPr>
        <w:t>daarbij</w:t>
      </w:r>
      <w:r w:rsidR="5FCF4863" w:rsidRPr="768FFCF1">
        <w:rPr>
          <w:rFonts w:ascii="Times New Roman" w:hAnsi="Times New Roman" w:cs="Times New Roman"/>
        </w:rPr>
        <w:t xml:space="preserve"> de eerste keizer waar</w:t>
      </w:r>
      <w:r w:rsidR="001D471B">
        <w:rPr>
          <w:rFonts w:ascii="Times New Roman" w:hAnsi="Times New Roman" w:cs="Times New Roman"/>
        </w:rPr>
        <w:t>voor</w:t>
      </w:r>
      <w:r w:rsidR="5FCF4863" w:rsidRPr="768FFCF1">
        <w:rPr>
          <w:rFonts w:ascii="Times New Roman" w:hAnsi="Times New Roman" w:cs="Times New Roman"/>
        </w:rPr>
        <w:t xml:space="preserve"> we genoeg informatie hebben om een coherent beeld te vormen </w:t>
      </w:r>
      <w:r w:rsidR="006D2073">
        <w:rPr>
          <w:rFonts w:ascii="Times New Roman" w:hAnsi="Times New Roman" w:cs="Times New Roman"/>
        </w:rPr>
        <w:t>over</w:t>
      </w:r>
      <w:r w:rsidR="5FCF4863" w:rsidRPr="768FFCF1">
        <w:rPr>
          <w:rFonts w:ascii="Times New Roman" w:hAnsi="Times New Roman" w:cs="Times New Roman"/>
        </w:rPr>
        <w:t xml:space="preserve"> de bevelhebbers en het keizer</w:t>
      </w:r>
      <w:r w:rsidR="0021427D">
        <w:rPr>
          <w:rFonts w:ascii="Times New Roman" w:hAnsi="Times New Roman" w:cs="Times New Roman"/>
        </w:rPr>
        <w:t>lijk beleid</w:t>
      </w:r>
      <w:r w:rsidR="5FCF4863" w:rsidRPr="768FFCF1">
        <w:rPr>
          <w:rFonts w:ascii="Times New Roman" w:hAnsi="Times New Roman" w:cs="Times New Roman"/>
        </w:rPr>
        <w:t xml:space="preserve"> hieromtrent.</w:t>
      </w:r>
    </w:p>
    <w:p w14:paraId="37D509F1" w14:textId="45EFC970" w:rsidR="32EB4E89" w:rsidRDefault="174ECCDA" w:rsidP="0E80A0B1">
      <w:pPr>
        <w:ind w:firstLine="708"/>
        <w:jc w:val="both"/>
        <w:rPr>
          <w:rFonts w:ascii="Times New Roman" w:hAnsi="Times New Roman" w:cs="Times New Roman"/>
        </w:rPr>
      </w:pPr>
      <w:r w:rsidRPr="0E80A0B1">
        <w:rPr>
          <w:rFonts w:ascii="Times New Roman" w:hAnsi="Times New Roman" w:cs="Times New Roman"/>
        </w:rPr>
        <w:t xml:space="preserve">Om aanvullende en corrigerende informatie te geven, </w:t>
      </w:r>
      <w:r w:rsidR="00CF50DB">
        <w:rPr>
          <w:rFonts w:ascii="Times New Roman" w:hAnsi="Times New Roman" w:cs="Times New Roman"/>
        </w:rPr>
        <w:t>zullen</w:t>
      </w:r>
      <w:r w:rsidRPr="0E80A0B1">
        <w:rPr>
          <w:rFonts w:ascii="Times New Roman" w:hAnsi="Times New Roman" w:cs="Times New Roman"/>
        </w:rPr>
        <w:t xml:space="preserve"> </w:t>
      </w:r>
      <w:r w:rsidR="6CC0A3C3" w:rsidRPr="0E80A0B1">
        <w:rPr>
          <w:rFonts w:ascii="Times New Roman" w:hAnsi="Times New Roman" w:cs="Times New Roman"/>
        </w:rPr>
        <w:t>voor</w:t>
      </w:r>
      <w:r w:rsidRPr="0E80A0B1">
        <w:rPr>
          <w:rFonts w:ascii="Times New Roman" w:hAnsi="Times New Roman" w:cs="Times New Roman"/>
        </w:rPr>
        <w:t>n</w:t>
      </w:r>
      <w:r w:rsidR="6CC0A3C3" w:rsidRPr="0E80A0B1">
        <w:rPr>
          <w:rFonts w:ascii="Times New Roman" w:hAnsi="Times New Roman" w:cs="Times New Roman"/>
        </w:rPr>
        <w:t>amelijk</w:t>
      </w:r>
      <w:r w:rsidRPr="0E80A0B1">
        <w:rPr>
          <w:rFonts w:ascii="Times New Roman" w:hAnsi="Times New Roman" w:cs="Times New Roman"/>
        </w:rPr>
        <w:t xml:space="preserve"> </w:t>
      </w:r>
      <w:r w:rsidR="0243D811" w:rsidRPr="0E80A0B1">
        <w:rPr>
          <w:rFonts w:ascii="Times New Roman" w:hAnsi="Times New Roman" w:cs="Times New Roman"/>
        </w:rPr>
        <w:t xml:space="preserve">passages uit </w:t>
      </w:r>
      <w:proofErr w:type="spellStart"/>
      <w:r w:rsidRPr="0E80A0B1">
        <w:rPr>
          <w:rFonts w:ascii="Times New Roman" w:hAnsi="Times New Roman" w:cs="Times New Roman"/>
        </w:rPr>
        <w:t>Ammianus</w:t>
      </w:r>
      <w:proofErr w:type="spellEnd"/>
      <w:r w:rsidRPr="0E80A0B1">
        <w:rPr>
          <w:rFonts w:ascii="Times New Roman" w:hAnsi="Times New Roman" w:cs="Times New Roman"/>
        </w:rPr>
        <w:t xml:space="preserve"> </w:t>
      </w:r>
      <w:proofErr w:type="spellStart"/>
      <w:r w:rsidRPr="0E80A0B1">
        <w:rPr>
          <w:rFonts w:ascii="Times New Roman" w:hAnsi="Times New Roman" w:cs="Times New Roman"/>
        </w:rPr>
        <w:t>Marcellinus</w:t>
      </w:r>
      <w:proofErr w:type="spellEnd"/>
      <w:r w:rsidR="3AB4FA2D" w:rsidRPr="0E80A0B1">
        <w:rPr>
          <w:rFonts w:ascii="Times New Roman" w:hAnsi="Times New Roman" w:cs="Times New Roman"/>
        </w:rPr>
        <w:t xml:space="preserve">’ </w:t>
      </w:r>
      <w:proofErr w:type="spellStart"/>
      <w:r w:rsidR="3AB4FA2D" w:rsidRPr="0E80A0B1">
        <w:rPr>
          <w:rFonts w:ascii="Times New Roman" w:hAnsi="Times New Roman" w:cs="Times New Roman"/>
          <w:i/>
          <w:iCs/>
        </w:rPr>
        <w:t>Res</w:t>
      </w:r>
      <w:proofErr w:type="spellEnd"/>
      <w:r w:rsidR="3AB4FA2D" w:rsidRPr="0E80A0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3AB4FA2D" w:rsidRPr="0E80A0B1">
        <w:rPr>
          <w:rFonts w:ascii="Times New Roman" w:hAnsi="Times New Roman" w:cs="Times New Roman"/>
          <w:i/>
          <w:iCs/>
        </w:rPr>
        <w:t>Gestae</w:t>
      </w:r>
      <w:proofErr w:type="spellEnd"/>
      <w:r w:rsidR="4F8D1BA7" w:rsidRPr="0E80A0B1">
        <w:rPr>
          <w:rFonts w:ascii="Times New Roman" w:hAnsi="Times New Roman" w:cs="Times New Roman"/>
        </w:rPr>
        <w:t xml:space="preserve"> </w:t>
      </w:r>
      <w:r w:rsidR="6EEDDD84" w:rsidRPr="0E80A0B1">
        <w:rPr>
          <w:rFonts w:ascii="Times New Roman" w:hAnsi="Times New Roman" w:cs="Times New Roman"/>
        </w:rPr>
        <w:t>en een paar wetteksten</w:t>
      </w:r>
      <w:r w:rsidR="00CF50DB">
        <w:rPr>
          <w:rFonts w:ascii="Times New Roman" w:hAnsi="Times New Roman" w:cs="Times New Roman"/>
        </w:rPr>
        <w:t xml:space="preserve"> aan bod komen</w:t>
      </w:r>
      <w:r w:rsidR="6EEDDD84" w:rsidRPr="0E80A0B1">
        <w:rPr>
          <w:rFonts w:ascii="Times New Roman" w:hAnsi="Times New Roman" w:cs="Times New Roman"/>
        </w:rPr>
        <w:t xml:space="preserve">. </w:t>
      </w:r>
      <w:r w:rsidR="7EB5EEF9" w:rsidRPr="0E80A0B1">
        <w:rPr>
          <w:rFonts w:ascii="Times New Roman" w:hAnsi="Times New Roman" w:cs="Times New Roman"/>
        </w:rPr>
        <w:t xml:space="preserve">Deze bronnen geven ons een gedetailleerder inzicht in de werking van dit ambt waaronder de </w:t>
      </w:r>
      <w:r w:rsidR="7172E5F6" w:rsidRPr="0E80A0B1">
        <w:rPr>
          <w:rFonts w:ascii="Times New Roman" w:hAnsi="Times New Roman" w:cs="Times New Roman"/>
        </w:rPr>
        <w:t xml:space="preserve">verschillende taken van de bevelhebbers, </w:t>
      </w:r>
      <w:r w:rsidR="00A54052">
        <w:rPr>
          <w:rFonts w:ascii="Times New Roman" w:hAnsi="Times New Roman" w:cs="Times New Roman"/>
        </w:rPr>
        <w:t>hun</w:t>
      </w:r>
      <w:r w:rsidR="7172E5F6" w:rsidRPr="0E80A0B1">
        <w:rPr>
          <w:rFonts w:ascii="Times New Roman" w:hAnsi="Times New Roman" w:cs="Times New Roman"/>
        </w:rPr>
        <w:t xml:space="preserve"> </w:t>
      </w:r>
      <w:r w:rsidR="003A674E">
        <w:rPr>
          <w:rFonts w:ascii="Times New Roman" w:hAnsi="Times New Roman" w:cs="Times New Roman"/>
        </w:rPr>
        <w:t>handelingsvrijheid</w:t>
      </w:r>
      <w:r w:rsidR="7172E5F6" w:rsidRPr="0E80A0B1">
        <w:rPr>
          <w:rFonts w:ascii="Times New Roman" w:hAnsi="Times New Roman" w:cs="Times New Roman"/>
        </w:rPr>
        <w:t xml:space="preserve"> en de </w:t>
      </w:r>
      <w:r w:rsidR="7EB5EEF9" w:rsidRPr="0E80A0B1">
        <w:rPr>
          <w:rFonts w:ascii="Times New Roman" w:hAnsi="Times New Roman" w:cs="Times New Roman"/>
        </w:rPr>
        <w:t xml:space="preserve">relatie die </w:t>
      </w:r>
      <w:r w:rsidR="00A54052">
        <w:rPr>
          <w:rFonts w:ascii="Times New Roman" w:hAnsi="Times New Roman" w:cs="Times New Roman"/>
        </w:rPr>
        <w:t xml:space="preserve">zij </w:t>
      </w:r>
      <w:r w:rsidR="7EB5EEF9" w:rsidRPr="0E80A0B1">
        <w:rPr>
          <w:rFonts w:ascii="Times New Roman" w:hAnsi="Times New Roman" w:cs="Times New Roman"/>
        </w:rPr>
        <w:t xml:space="preserve">hadden met de keizer. </w:t>
      </w:r>
    </w:p>
    <w:p w14:paraId="393CE4F5" w14:textId="1CD39446" w:rsidR="32EB4E89" w:rsidRPr="003E0D8E" w:rsidRDefault="32EB4E89" w:rsidP="32EB4E89">
      <w:pPr>
        <w:rPr>
          <w:rFonts w:ascii="Times New Roman" w:hAnsi="Times New Roman" w:cs="Times New Roman"/>
        </w:rPr>
      </w:pPr>
    </w:p>
    <w:p w14:paraId="5A46E256" w14:textId="77777777" w:rsidR="00B01E8A" w:rsidRPr="003E0D8E" w:rsidRDefault="00B01E8A" w:rsidP="33FCFFBC">
      <w:pPr>
        <w:rPr>
          <w:rFonts w:ascii="Times New Roman" w:hAnsi="Times New Roman" w:cs="Times New Roman"/>
          <w:sz w:val="28"/>
          <w:szCs w:val="28"/>
        </w:rPr>
      </w:pPr>
    </w:p>
    <w:sectPr w:rsidR="00B01E8A" w:rsidRPr="003E0D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37447"/>
    <w:rsid w:val="00067932"/>
    <w:rsid w:val="001D471B"/>
    <w:rsid w:val="0021427D"/>
    <w:rsid w:val="002842B4"/>
    <w:rsid w:val="00333BB3"/>
    <w:rsid w:val="00343B89"/>
    <w:rsid w:val="00387615"/>
    <w:rsid w:val="003A674E"/>
    <w:rsid w:val="003D7C90"/>
    <w:rsid w:val="003E0D8E"/>
    <w:rsid w:val="003F0C3F"/>
    <w:rsid w:val="005153E3"/>
    <w:rsid w:val="00522DDF"/>
    <w:rsid w:val="005F2A24"/>
    <w:rsid w:val="006D2073"/>
    <w:rsid w:val="007A212F"/>
    <w:rsid w:val="007A2F06"/>
    <w:rsid w:val="007B0C21"/>
    <w:rsid w:val="007F3A39"/>
    <w:rsid w:val="008582CC"/>
    <w:rsid w:val="008741FC"/>
    <w:rsid w:val="00881798"/>
    <w:rsid w:val="0089D9CC"/>
    <w:rsid w:val="008A568A"/>
    <w:rsid w:val="00980CC4"/>
    <w:rsid w:val="009C5988"/>
    <w:rsid w:val="009D6A69"/>
    <w:rsid w:val="00A54052"/>
    <w:rsid w:val="00AB18BA"/>
    <w:rsid w:val="00AB63DD"/>
    <w:rsid w:val="00B01E8A"/>
    <w:rsid w:val="00C17860"/>
    <w:rsid w:val="00C71719"/>
    <w:rsid w:val="00CF34F8"/>
    <w:rsid w:val="00CF50DB"/>
    <w:rsid w:val="00E83A6E"/>
    <w:rsid w:val="00EA0327"/>
    <w:rsid w:val="00F22737"/>
    <w:rsid w:val="00F8512B"/>
    <w:rsid w:val="00FB3CEA"/>
    <w:rsid w:val="00FF51CC"/>
    <w:rsid w:val="013A22C2"/>
    <w:rsid w:val="017CD21A"/>
    <w:rsid w:val="0197FBC2"/>
    <w:rsid w:val="01C94B3E"/>
    <w:rsid w:val="0243D811"/>
    <w:rsid w:val="029C47FE"/>
    <w:rsid w:val="02CAD3F5"/>
    <w:rsid w:val="03161A8C"/>
    <w:rsid w:val="0466A456"/>
    <w:rsid w:val="04B1EAED"/>
    <w:rsid w:val="056C1915"/>
    <w:rsid w:val="05BEA36C"/>
    <w:rsid w:val="06ADADE5"/>
    <w:rsid w:val="06CD84FE"/>
    <w:rsid w:val="06EE3911"/>
    <w:rsid w:val="085ADE7F"/>
    <w:rsid w:val="09BCA1F5"/>
    <w:rsid w:val="0A3A6391"/>
    <w:rsid w:val="0B3EEAA0"/>
    <w:rsid w:val="0BF18DDB"/>
    <w:rsid w:val="0C14B4CC"/>
    <w:rsid w:val="0CA7B1FA"/>
    <w:rsid w:val="0CB09659"/>
    <w:rsid w:val="0CFD0971"/>
    <w:rsid w:val="0D3909D8"/>
    <w:rsid w:val="0D5F23D1"/>
    <w:rsid w:val="0DBC07D1"/>
    <w:rsid w:val="0DC7715B"/>
    <w:rsid w:val="0E0DA75F"/>
    <w:rsid w:val="0E14A08D"/>
    <w:rsid w:val="0E53036A"/>
    <w:rsid w:val="0E6BC53E"/>
    <w:rsid w:val="0E80A0B1"/>
    <w:rsid w:val="0E9408E2"/>
    <w:rsid w:val="0F21B5EC"/>
    <w:rsid w:val="1024608A"/>
    <w:rsid w:val="1056BB3A"/>
    <w:rsid w:val="1070AA9A"/>
    <w:rsid w:val="10723D6E"/>
    <w:rsid w:val="1107F16B"/>
    <w:rsid w:val="1134CF3A"/>
    <w:rsid w:val="113A0CA4"/>
    <w:rsid w:val="1225BFA5"/>
    <w:rsid w:val="12402E51"/>
    <w:rsid w:val="12DF280B"/>
    <w:rsid w:val="12E12E27"/>
    <w:rsid w:val="12E8FD21"/>
    <w:rsid w:val="130DD740"/>
    <w:rsid w:val="135CD7F4"/>
    <w:rsid w:val="139A96E4"/>
    <w:rsid w:val="14668382"/>
    <w:rsid w:val="1514D239"/>
    <w:rsid w:val="15D9C766"/>
    <w:rsid w:val="1610620F"/>
    <w:rsid w:val="1654A1B0"/>
    <w:rsid w:val="16F9AD43"/>
    <w:rsid w:val="174ECCDA"/>
    <w:rsid w:val="17ABE0A0"/>
    <w:rsid w:val="17EDF742"/>
    <w:rsid w:val="17FF74E1"/>
    <w:rsid w:val="1880B982"/>
    <w:rsid w:val="18AF6FD5"/>
    <w:rsid w:val="18DCD1FE"/>
    <w:rsid w:val="1A3E32BE"/>
    <w:rsid w:val="1AC2E4DF"/>
    <w:rsid w:val="1B5B93F6"/>
    <w:rsid w:val="1BAF01FB"/>
    <w:rsid w:val="1BCBFB09"/>
    <w:rsid w:val="1C1472C0"/>
    <w:rsid w:val="1C5367E8"/>
    <w:rsid w:val="1C6E925B"/>
    <w:rsid w:val="1C92F250"/>
    <w:rsid w:val="1D31311C"/>
    <w:rsid w:val="1D380B61"/>
    <w:rsid w:val="1D81A455"/>
    <w:rsid w:val="1DF55F81"/>
    <w:rsid w:val="1E0DADC9"/>
    <w:rsid w:val="1E5DFCF7"/>
    <w:rsid w:val="1FE766B9"/>
    <w:rsid w:val="1FF09495"/>
    <w:rsid w:val="20FA307E"/>
    <w:rsid w:val="212A6332"/>
    <w:rsid w:val="214A1051"/>
    <w:rsid w:val="21F419AD"/>
    <w:rsid w:val="226C6004"/>
    <w:rsid w:val="23F548F1"/>
    <w:rsid w:val="240398F8"/>
    <w:rsid w:val="254CC937"/>
    <w:rsid w:val="2690373C"/>
    <w:rsid w:val="27644369"/>
    <w:rsid w:val="276D8B3D"/>
    <w:rsid w:val="2802FED4"/>
    <w:rsid w:val="28D1B6D1"/>
    <w:rsid w:val="299F6461"/>
    <w:rsid w:val="29B4463E"/>
    <w:rsid w:val="2A669411"/>
    <w:rsid w:val="2ADF20A2"/>
    <w:rsid w:val="2B3B34C2"/>
    <w:rsid w:val="2B62552A"/>
    <w:rsid w:val="2BC68366"/>
    <w:rsid w:val="2C256B9D"/>
    <w:rsid w:val="2C3B844D"/>
    <w:rsid w:val="2CEE2588"/>
    <w:rsid w:val="2D636611"/>
    <w:rsid w:val="2DCC2CCF"/>
    <w:rsid w:val="2E5E9182"/>
    <w:rsid w:val="2ED7ED89"/>
    <w:rsid w:val="2F1F3972"/>
    <w:rsid w:val="2F92D00B"/>
    <w:rsid w:val="2FA14CBA"/>
    <w:rsid w:val="309C4675"/>
    <w:rsid w:val="30BF6AAD"/>
    <w:rsid w:val="312F9818"/>
    <w:rsid w:val="31A12D67"/>
    <w:rsid w:val="31A3EB07"/>
    <w:rsid w:val="31AA7646"/>
    <w:rsid w:val="31D0E803"/>
    <w:rsid w:val="326E6B4F"/>
    <w:rsid w:val="32EB4E89"/>
    <w:rsid w:val="3303F202"/>
    <w:rsid w:val="33185A55"/>
    <w:rsid w:val="332BFAED"/>
    <w:rsid w:val="3349B5D6"/>
    <w:rsid w:val="337A0D57"/>
    <w:rsid w:val="33FCFFBC"/>
    <w:rsid w:val="340FEBB2"/>
    <w:rsid w:val="34980B45"/>
    <w:rsid w:val="34AF7E0C"/>
    <w:rsid w:val="356DADAD"/>
    <w:rsid w:val="36099EB9"/>
    <w:rsid w:val="364C42EA"/>
    <w:rsid w:val="37396C09"/>
    <w:rsid w:val="3761A90D"/>
    <w:rsid w:val="3807C3CB"/>
    <w:rsid w:val="382AC918"/>
    <w:rsid w:val="38578B7C"/>
    <w:rsid w:val="38AA1035"/>
    <w:rsid w:val="3A3C12C8"/>
    <w:rsid w:val="3AA75D78"/>
    <w:rsid w:val="3AB4FA2D"/>
    <w:rsid w:val="3ABDF968"/>
    <w:rsid w:val="3AE8F523"/>
    <w:rsid w:val="3B31A4F0"/>
    <w:rsid w:val="3BE20795"/>
    <w:rsid w:val="3C4942F2"/>
    <w:rsid w:val="3E81AC88"/>
    <w:rsid w:val="3F46A249"/>
    <w:rsid w:val="3F5F09A5"/>
    <w:rsid w:val="3F6393E4"/>
    <w:rsid w:val="3FE88994"/>
    <w:rsid w:val="401D7CE9"/>
    <w:rsid w:val="4022EEE2"/>
    <w:rsid w:val="415E4CDF"/>
    <w:rsid w:val="416CCE77"/>
    <w:rsid w:val="41E760B3"/>
    <w:rsid w:val="42489DF9"/>
    <w:rsid w:val="42DACEC0"/>
    <w:rsid w:val="43E3A566"/>
    <w:rsid w:val="4500F22C"/>
    <w:rsid w:val="453EC6BB"/>
    <w:rsid w:val="454B732D"/>
    <w:rsid w:val="4578DA64"/>
    <w:rsid w:val="459E1D31"/>
    <w:rsid w:val="465094B1"/>
    <w:rsid w:val="46839A30"/>
    <w:rsid w:val="47249A06"/>
    <w:rsid w:val="4768B17C"/>
    <w:rsid w:val="4810FAC7"/>
    <w:rsid w:val="485DEBDB"/>
    <w:rsid w:val="48636D28"/>
    <w:rsid w:val="4877A1D2"/>
    <w:rsid w:val="4877AA3A"/>
    <w:rsid w:val="49D4634F"/>
    <w:rsid w:val="4A1632FE"/>
    <w:rsid w:val="4B6C47E2"/>
    <w:rsid w:val="4B95888B"/>
    <w:rsid w:val="4CEB86A1"/>
    <w:rsid w:val="4D7BA16D"/>
    <w:rsid w:val="4D8E024A"/>
    <w:rsid w:val="4DEF2944"/>
    <w:rsid w:val="4E1E7BB5"/>
    <w:rsid w:val="4F3C1136"/>
    <w:rsid w:val="4F79B7AE"/>
    <w:rsid w:val="4F8AC8FC"/>
    <w:rsid w:val="4F8D1BA7"/>
    <w:rsid w:val="4F988531"/>
    <w:rsid w:val="4F9ED1AC"/>
    <w:rsid w:val="50CB7C4C"/>
    <w:rsid w:val="517647F7"/>
    <w:rsid w:val="527B5D0F"/>
    <w:rsid w:val="529C545B"/>
    <w:rsid w:val="537F9A4E"/>
    <w:rsid w:val="53BC0244"/>
    <w:rsid w:val="547EAC97"/>
    <w:rsid w:val="54EE84AE"/>
    <w:rsid w:val="556F4A0C"/>
    <w:rsid w:val="557AE973"/>
    <w:rsid w:val="56664513"/>
    <w:rsid w:val="56D44A82"/>
    <w:rsid w:val="56D8A309"/>
    <w:rsid w:val="57F6AC06"/>
    <w:rsid w:val="5829FF93"/>
    <w:rsid w:val="59278076"/>
    <w:rsid w:val="5976C4ED"/>
    <w:rsid w:val="5A300B2B"/>
    <w:rsid w:val="5AE2449A"/>
    <w:rsid w:val="5B951745"/>
    <w:rsid w:val="5CD47AA3"/>
    <w:rsid w:val="5D22D408"/>
    <w:rsid w:val="5D30E7A6"/>
    <w:rsid w:val="5DB1D735"/>
    <w:rsid w:val="5DB27F0D"/>
    <w:rsid w:val="5E18F09F"/>
    <w:rsid w:val="5E8C4BEA"/>
    <w:rsid w:val="5ECEA5AD"/>
    <w:rsid w:val="5FCF4863"/>
    <w:rsid w:val="600081A6"/>
    <w:rsid w:val="60066B82"/>
    <w:rsid w:val="604F86BB"/>
    <w:rsid w:val="60706B50"/>
    <w:rsid w:val="611B3AD6"/>
    <w:rsid w:val="62005222"/>
    <w:rsid w:val="6206466F"/>
    <w:rsid w:val="6301C87F"/>
    <w:rsid w:val="63C43E02"/>
    <w:rsid w:val="641D598D"/>
    <w:rsid w:val="646C03F5"/>
    <w:rsid w:val="64A1AD14"/>
    <w:rsid w:val="653DE731"/>
    <w:rsid w:val="65496112"/>
    <w:rsid w:val="6669004D"/>
    <w:rsid w:val="6670E565"/>
    <w:rsid w:val="668DAF5C"/>
    <w:rsid w:val="67429C1B"/>
    <w:rsid w:val="678A7C5A"/>
    <w:rsid w:val="67916979"/>
    <w:rsid w:val="67CD38C1"/>
    <w:rsid w:val="681E2928"/>
    <w:rsid w:val="683F9E02"/>
    <w:rsid w:val="68DE6C7C"/>
    <w:rsid w:val="68E049BE"/>
    <w:rsid w:val="68E33F58"/>
    <w:rsid w:val="69B1198C"/>
    <w:rsid w:val="69EDB54E"/>
    <w:rsid w:val="6AF519F8"/>
    <w:rsid w:val="6AFED37F"/>
    <w:rsid w:val="6B1A0346"/>
    <w:rsid w:val="6B66F8F4"/>
    <w:rsid w:val="6BA33946"/>
    <w:rsid w:val="6CC0A3C3"/>
    <w:rsid w:val="6D06A471"/>
    <w:rsid w:val="6DC1E986"/>
    <w:rsid w:val="6DE15CB8"/>
    <w:rsid w:val="6E7D6020"/>
    <w:rsid w:val="6ECC1FA8"/>
    <w:rsid w:val="6EEDDD84"/>
    <w:rsid w:val="6EF762AB"/>
    <w:rsid w:val="6F031BD8"/>
    <w:rsid w:val="7016C4DE"/>
    <w:rsid w:val="707F3206"/>
    <w:rsid w:val="7172E5F6"/>
    <w:rsid w:val="71C89EA0"/>
    <w:rsid w:val="71F73905"/>
    <w:rsid w:val="730CD7C3"/>
    <w:rsid w:val="73359B61"/>
    <w:rsid w:val="7345559D"/>
    <w:rsid w:val="73CAD1A5"/>
    <w:rsid w:val="74C92C91"/>
    <w:rsid w:val="75E8596F"/>
    <w:rsid w:val="762691C8"/>
    <w:rsid w:val="7679ADBD"/>
    <w:rsid w:val="76847E43"/>
    <w:rsid w:val="768FFCF1"/>
    <w:rsid w:val="770DD0F9"/>
    <w:rsid w:val="774C0AB7"/>
    <w:rsid w:val="77639635"/>
    <w:rsid w:val="77657B21"/>
    <w:rsid w:val="778022B4"/>
    <w:rsid w:val="7800CD53"/>
    <w:rsid w:val="790C4B4F"/>
    <w:rsid w:val="7A164147"/>
    <w:rsid w:val="7A55DB61"/>
    <w:rsid w:val="7A86ECC6"/>
    <w:rsid w:val="7AE02E6C"/>
    <w:rsid w:val="7B6EEF41"/>
    <w:rsid w:val="7CBD0F52"/>
    <w:rsid w:val="7D51E67D"/>
    <w:rsid w:val="7E4F820D"/>
    <w:rsid w:val="7E5CD465"/>
    <w:rsid w:val="7EB5EEF9"/>
    <w:rsid w:val="7F28F976"/>
    <w:rsid w:val="7FDE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33174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33FCFFBC"/>
    <w:pPr>
      <w:contextualSpacing/>
    </w:pPr>
  </w:style>
  <w:style w:type="paragraph" w:styleId="Kop1">
    <w:name w:val="heading 1"/>
    <w:basedOn w:val="Standaard"/>
    <w:next w:val="Standaard"/>
    <w:link w:val="Kop1Char"/>
    <w:uiPriority w:val="9"/>
    <w:qFormat/>
    <w:rsid w:val="33FCFFBC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33FCFFBC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33FCFFBC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33FCFFBC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33FCFFBC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unhideWhenUsed/>
    <w:qFormat/>
    <w:rsid w:val="33FCFFBC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Kop7">
    <w:name w:val="heading 7"/>
    <w:basedOn w:val="Standaard"/>
    <w:next w:val="Standaard"/>
    <w:link w:val="Kop7Char"/>
    <w:uiPriority w:val="9"/>
    <w:unhideWhenUsed/>
    <w:qFormat/>
    <w:rsid w:val="33FCFFBC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Kop8">
    <w:name w:val="heading 8"/>
    <w:basedOn w:val="Standaard"/>
    <w:next w:val="Standaard"/>
    <w:link w:val="Kop8Char"/>
    <w:uiPriority w:val="9"/>
    <w:unhideWhenUsed/>
    <w:qFormat/>
    <w:rsid w:val="33FCFFBC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Kop9">
    <w:name w:val="heading 9"/>
    <w:basedOn w:val="Standaard"/>
    <w:next w:val="Standaard"/>
    <w:link w:val="Kop9Char"/>
    <w:uiPriority w:val="9"/>
    <w:unhideWhenUsed/>
    <w:qFormat/>
    <w:rsid w:val="33FCFFBC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33FCFFBC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paragraph" w:styleId="Titel">
    <w:name w:val="Title"/>
    <w:basedOn w:val="Standaard"/>
    <w:next w:val="Standaard"/>
    <w:link w:val="TitelChar"/>
    <w:uiPriority w:val="10"/>
    <w:qFormat/>
    <w:rsid w:val="33FCFFBC"/>
    <w:pPr>
      <w:spacing w:after="0"/>
    </w:pPr>
    <w:rPr>
      <w:rFonts w:asciiTheme="majorHAnsi" w:eastAsiaTheme="majorEastAsia" w:hAnsiTheme="majorHAnsi" w:cstheme="majorBidi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33FCFFBC"/>
    <w:rPr>
      <w:rFonts w:eastAsiaTheme="minorEastAsia"/>
      <w:color w:val="5A5A5A"/>
    </w:rPr>
  </w:style>
  <w:style w:type="paragraph" w:styleId="Citaat">
    <w:name w:val="Quote"/>
    <w:basedOn w:val="Standaard"/>
    <w:next w:val="Standaard"/>
    <w:link w:val="CitaatChar"/>
    <w:uiPriority w:val="29"/>
    <w:qFormat/>
    <w:rsid w:val="33FCFFBC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33FCFFBC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paragraph" w:styleId="Lijstalinea">
    <w:name w:val="List Paragraph"/>
    <w:basedOn w:val="Standaard"/>
    <w:uiPriority w:val="34"/>
    <w:qFormat/>
    <w:rsid w:val="33FCFFBC"/>
    <w:pPr>
      <w:ind w:left="720"/>
    </w:pPr>
  </w:style>
  <w:style w:type="character" w:customStyle="1" w:styleId="Kop1Char">
    <w:name w:val="Kop 1 Char"/>
    <w:basedOn w:val="Standaardalinea-lettertype"/>
    <w:link w:val="Kop1"/>
    <w:uiPriority w:val="9"/>
    <w:rsid w:val="33FCFFBC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nl-BE"/>
    </w:rPr>
  </w:style>
  <w:style w:type="character" w:customStyle="1" w:styleId="Kop2Char">
    <w:name w:val="Kop 2 Char"/>
    <w:basedOn w:val="Standaardalinea-lettertype"/>
    <w:link w:val="Kop2"/>
    <w:uiPriority w:val="9"/>
    <w:rsid w:val="33FCFFBC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nl-BE"/>
    </w:rPr>
  </w:style>
  <w:style w:type="character" w:customStyle="1" w:styleId="Kop3Char">
    <w:name w:val="Kop 3 Char"/>
    <w:basedOn w:val="Standaardalinea-lettertype"/>
    <w:link w:val="Kop3"/>
    <w:uiPriority w:val="9"/>
    <w:rsid w:val="33FCFFBC"/>
    <w:rPr>
      <w:rFonts w:asciiTheme="majorHAnsi" w:eastAsiaTheme="majorEastAsia" w:hAnsiTheme="majorHAnsi" w:cstheme="majorBidi"/>
      <w:noProof w:val="0"/>
      <w:color w:val="1F3763"/>
      <w:sz w:val="24"/>
      <w:szCs w:val="24"/>
      <w:lang w:val="nl-BE"/>
    </w:rPr>
  </w:style>
  <w:style w:type="character" w:customStyle="1" w:styleId="Kop4Char">
    <w:name w:val="Kop 4 Char"/>
    <w:basedOn w:val="Standaardalinea-lettertype"/>
    <w:link w:val="Kop4"/>
    <w:uiPriority w:val="9"/>
    <w:rsid w:val="33FCFFBC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nl-BE"/>
    </w:rPr>
  </w:style>
  <w:style w:type="character" w:customStyle="1" w:styleId="Kop5Char">
    <w:name w:val="Kop 5 Char"/>
    <w:basedOn w:val="Standaardalinea-lettertype"/>
    <w:link w:val="Kop5"/>
    <w:uiPriority w:val="9"/>
    <w:rsid w:val="33FCFFBC"/>
    <w:rPr>
      <w:rFonts w:asciiTheme="majorHAnsi" w:eastAsiaTheme="majorEastAsia" w:hAnsiTheme="majorHAnsi" w:cstheme="majorBidi"/>
      <w:noProof w:val="0"/>
      <w:color w:val="2F5496" w:themeColor="accent1" w:themeShade="BF"/>
      <w:lang w:val="nl-BE"/>
    </w:rPr>
  </w:style>
  <w:style w:type="character" w:customStyle="1" w:styleId="Kop6Char">
    <w:name w:val="Kop 6 Char"/>
    <w:basedOn w:val="Standaardalinea-lettertype"/>
    <w:link w:val="Kop6"/>
    <w:uiPriority w:val="9"/>
    <w:rsid w:val="33FCFFBC"/>
    <w:rPr>
      <w:rFonts w:asciiTheme="majorHAnsi" w:eastAsiaTheme="majorEastAsia" w:hAnsiTheme="majorHAnsi" w:cstheme="majorBidi"/>
      <w:noProof w:val="0"/>
      <w:color w:val="1F3763"/>
      <w:lang w:val="nl-BE"/>
    </w:rPr>
  </w:style>
  <w:style w:type="character" w:customStyle="1" w:styleId="Kop7Char">
    <w:name w:val="Kop 7 Char"/>
    <w:basedOn w:val="Standaardalinea-lettertype"/>
    <w:link w:val="Kop7"/>
    <w:uiPriority w:val="9"/>
    <w:rsid w:val="33FCFFBC"/>
    <w:rPr>
      <w:rFonts w:asciiTheme="majorHAnsi" w:eastAsiaTheme="majorEastAsia" w:hAnsiTheme="majorHAnsi" w:cstheme="majorBidi"/>
      <w:i/>
      <w:iCs/>
      <w:noProof w:val="0"/>
      <w:color w:val="1F3763"/>
      <w:lang w:val="nl-BE"/>
    </w:rPr>
  </w:style>
  <w:style w:type="character" w:customStyle="1" w:styleId="Kop8Char">
    <w:name w:val="Kop 8 Char"/>
    <w:basedOn w:val="Standaardalinea-lettertype"/>
    <w:link w:val="Kop8"/>
    <w:uiPriority w:val="9"/>
    <w:rsid w:val="33FCFFBC"/>
    <w:rPr>
      <w:rFonts w:asciiTheme="majorHAnsi" w:eastAsiaTheme="majorEastAsia" w:hAnsiTheme="majorHAnsi" w:cstheme="majorBidi"/>
      <w:noProof w:val="0"/>
      <w:color w:val="272727"/>
      <w:sz w:val="21"/>
      <w:szCs w:val="21"/>
      <w:lang w:val="nl-BE"/>
    </w:rPr>
  </w:style>
  <w:style w:type="character" w:customStyle="1" w:styleId="Kop9Char">
    <w:name w:val="Kop 9 Char"/>
    <w:basedOn w:val="Standaardalinea-lettertype"/>
    <w:link w:val="Kop9"/>
    <w:uiPriority w:val="9"/>
    <w:rsid w:val="33FCFFBC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nl-BE"/>
    </w:rPr>
  </w:style>
  <w:style w:type="character" w:customStyle="1" w:styleId="TitelChar">
    <w:name w:val="Titel Char"/>
    <w:basedOn w:val="Standaardalinea-lettertype"/>
    <w:link w:val="Titel"/>
    <w:uiPriority w:val="10"/>
    <w:rsid w:val="33FCFFBC"/>
    <w:rPr>
      <w:rFonts w:asciiTheme="majorHAnsi" w:eastAsiaTheme="majorEastAsia" w:hAnsiTheme="majorHAnsi" w:cstheme="majorBidi"/>
      <w:noProof w:val="0"/>
      <w:sz w:val="56"/>
      <w:szCs w:val="56"/>
      <w:lang w:val="nl-BE"/>
    </w:rPr>
  </w:style>
  <w:style w:type="character" w:customStyle="1" w:styleId="OndertitelChar">
    <w:name w:val="Ondertitel Char"/>
    <w:basedOn w:val="Standaardalinea-lettertype"/>
    <w:link w:val="Ondertitel"/>
    <w:uiPriority w:val="11"/>
    <w:rsid w:val="33FCFFBC"/>
    <w:rPr>
      <w:rFonts w:asciiTheme="minorHAnsi" w:eastAsiaTheme="minorEastAsia" w:hAnsiTheme="minorHAnsi" w:cstheme="minorBidi"/>
      <w:noProof w:val="0"/>
      <w:color w:val="5A5A5A"/>
      <w:lang w:val="nl-BE"/>
    </w:rPr>
  </w:style>
  <w:style w:type="character" w:customStyle="1" w:styleId="CitaatChar">
    <w:name w:val="Citaat Char"/>
    <w:basedOn w:val="Standaardalinea-lettertype"/>
    <w:link w:val="Citaat"/>
    <w:uiPriority w:val="29"/>
    <w:rsid w:val="33FCFFBC"/>
    <w:rPr>
      <w:i/>
      <w:iCs/>
      <w:noProof w:val="0"/>
      <w:color w:val="404040" w:themeColor="text1" w:themeTint="BF"/>
      <w:lang w:val="nl-BE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33FCFFBC"/>
    <w:rPr>
      <w:i/>
      <w:iCs/>
      <w:noProof w:val="0"/>
      <w:color w:val="4472C4" w:themeColor="accent1"/>
      <w:lang w:val="nl-BE"/>
    </w:rPr>
  </w:style>
  <w:style w:type="paragraph" w:styleId="Inhopg1">
    <w:name w:val="toc 1"/>
    <w:basedOn w:val="Standaard"/>
    <w:next w:val="Standaard"/>
    <w:uiPriority w:val="39"/>
    <w:unhideWhenUsed/>
    <w:rsid w:val="33FCFFBC"/>
    <w:pPr>
      <w:spacing w:after="100"/>
    </w:pPr>
  </w:style>
  <w:style w:type="paragraph" w:styleId="Inhopg2">
    <w:name w:val="toc 2"/>
    <w:basedOn w:val="Standaard"/>
    <w:next w:val="Standaard"/>
    <w:uiPriority w:val="39"/>
    <w:unhideWhenUsed/>
    <w:rsid w:val="33FCFFBC"/>
    <w:pPr>
      <w:spacing w:after="100"/>
      <w:ind w:left="220"/>
    </w:pPr>
  </w:style>
  <w:style w:type="paragraph" w:styleId="Inhopg3">
    <w:name w:val="toc 3"/>
    <w:basedOn w:val="Standaard"/>
    <w:next w:val="Standaard"/>
    <w:uiPriority w:val="39"/>
    <w:unhideWhenUsed/>
    <w:rsid w:val="33FCFFBC"/>
    <w:pPr>
      <w:spacing w:after="100"/>
      <w:ind w:left="440"/>
    </w:pPr>
  </w:style>
  <w:style w:type="paragraph" w:styleId="Inhopg4">
    <w:name w:val="toc 4"/>
    <w:basedOn w:val="Standaard"/>
    <w:next w:val="Standaard"/>
    <w:uiPriority w:val="39"/>
    <w:unhideWhenUsed/>
    <w:rsid w:val="33FCFFBC"/>
    <w:pPr>
      <w:spacing w:after="100"/>
      <w:ind w:left="660"/>
    </w:pPr>
  </w:style>
  <w:style w:type="paragraph" w:styleId="Inhopg5">
    <w:name w:val="toc 5"/>
    <w:basedOn w:val="Standaard"/>
    <w:next w:val="Standaard"/>
    <w:uiPriority w:val="39"/>
    <w:unhideWhenUsed/>
    <w:rsid w:val="33FCFFBC"/>
    <w:pPr>
      <w:spacing w:after="100"/>
      <w:ind w:left="880"/>
    </w:pPr>
  </w:style>
  <w:style w:type="paragraph" w:styleId="Inhopg6">
    <w:name w:val="toc 6"/>
    <w:basedOn w:val="Standaard"/>
    <w:next w:val="Standaard"/>
    <w:uiPriority w:val="39"/>
    <w:unhideWhenUsed/>
    <w:rsid w:val="33FCFFBC"/>
    <w:pPr>
      <w:spacing w:after="100"/>
      <w:ind w:left="1100"/>
    </w:pPr>
  </w:style>
  <w:style w:type="paragraph" w:styleId="Inhopg7">
    <w:name w:val="toc 7"/>
    <w:basedOn w:val="Standaard"/>
    <w:next w:val="Standaard"/>
    <w:uiPriority w:val="39"/>
    <w:unhideWhenUsed/>
    <w:rsid w:val="33FCFFBC"/>
    <w:pPr>
      <w:spacing w:after="100"/>
      <w:ind w:left="1320"/>
    </w:pPr>
  </w:style>
  <w:style w:type="paragraph" w:styleId="Inhopg8">
    <w:name w:val="toc 8"/>
    <w:basedOn w:val="Standaard"/>
    <w:next w:val="Standaard"/>
    <w:uiPriority w:val="39"/>
    <w:unhideWhenUsed/>
    <w:rsid w:val="33FCFFBC"/>
    <w:pPr>
      <w:spacing w:after="100"/>
      <w:ind w:left="1540"/>
    </w:pPr>
  </w:style>
  <w:style w:type="paragraph" w:styleId="Inhopg9">
    <w:name w:val="toc 9"/>
    <w:basedOn w:val="Standaard"/>
    <w:next w:val="Standaard"/>
    <w:uiPriority w:val="39"/>
    <w:unhideWhenUsed/>
    <w:rsid w:val="33FCFFBC"/>
    <w:pPr>
      <w:spacing w:after="100"/>
      <w:ind w:left="1760"/>
    </w:pPr>
  </w:style>
  <w:style w:type="paragraph" w:styleId="Eindnoottekst">
    <w:name w:val="endnote text"/>
    <w:basedOn w:val="Standaard"/>
    <w:link w:val="EindnoottekstChar"/>
    <w:uiPriority w:val="99"/>
    <w:semiHidden/>
    <w:unhideWhenUsed/>
    <w:rsid w:val="33FCFFBC"/>
    <w:pPr>
      <w:spacing w:after="0"/>
    </w:pPr>
    <w:rPr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33FCFFBC"/>
    <w:rPr>
      <w:noProof w:val="0"/>
      <w:sz w:val="20"/>
      <w:szCs w:val="20"/>
      <w:lang w:val="nl-BE"/>
    </w:rPr>
  </w:style>
  <w:style w:type="paragraph" w:styleId="Voettekst">
    <w:name w:val="footer"/>
    <w:basedOn w:val="Standaard"/>
    <w:link w:val="VoettekstChar"/>
    <w:uiPriority w:val="99"/>
    <w:unhideWhenUsed/>
    <w:rsid w:val="33FCFFBC"/>
    <w:pPr>
      <w:tabs>
        <w:tab w:val="center" w:pos="4680"/>
        <w:tab w:val="right" w:pos="9360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33FCFFBC"/>
    <w:rPr>
      <w:noProof w:val="0"/>
      <w:lang w:val="nl-B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33FCFFBC"/>
    <w:pPr>
      <w:spacing w:after="0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33FCFFBC"/>
    <w:rPr>
      <w:noProof w:val="0"/>
      <w:sz w:val="20"/>
      <w:szCs w:val="20"/>
      <w:lang w:val="nl-BE"/>
    </w:rPr>
  </w:style>
  <w:style w:type="paragraph" w:styleId="Koptekst">
    <w:name w:val="header"/>
    <w:basedOn w:val="Standaard"/>
    <w:link w:val="KoptekstChar"/>
    <w:uiPriority w:val="99"/>
    <w:unhideWhenUsed/>
    <w:rsid w:val="33FCFFBC"/>
    <w:pPr>
      <w:tabs>
        <w:tab w:val="center" w:pos="4680"/>
        <w:tab w:val="right" w:pos="9360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33FCFFBC"/>
    <w:rPr>
      <w:noProof w:val="0"/>
      <w:lang w:val="nl-BE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2D6597E50F634D9139F2FAC217B878" ma:contentTypeVersion="10" ma:contentTypeDescription="Een nieuw document maken." ma:contentTypeScope="" ma:versionID="92e89adc4609a8434866236ac8fea2b4">
  <xsd:schema xmlns:xsd="http://www.w3.org/2001/XMLSchema" xmlns:xs="http://www.w3.org/2001/XMLSchema" xmlns:p="http://schemas.microsoft.com/office/2006/metadata/properties" xmlns:ns3="a0cd311b-21ed-4f92-b114-3189c6e43d09" xmlns:ns4="f80cdfe0-a8c7-4a9f-8f9d-c4baa504eb45" targetNamespace="http://schemas.microsoft.com/office/2006/metadata/properties" ma:root="true" ma:fieldsID="5dcaf28cd5b8e3a9527f8722f292e7b0" ns3:_="" ns4:_="">
    <xsd:import namespace="a0cd311b-21ed-4f92-b114-3189c6e43d09"/>
    <xsd:import namespace="f80cdfe0-a8c7-4a9f-8f9d-c4baa504eb4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d311b-21ed-4f92-b114-3189c6e43d0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int-hash delen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0cdfe0-a8c7-4a9f-8f9d-c4baa504eb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3CA993-0D56-4EE3-A59B-B96456C1E0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F39FC6-CFC3-43FE-8200-F40BB11D33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cd311b-21ed-4f92-b114-3189c6e43d09"/>
    <ds:schemaRef ds:uri="f80cdfe0-a8c7-4a9f-8f9d-c4baa504eb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2CE687-99A5-4429-95B9-A3DB918BB0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Alexandra Vereeck</cp:lastModifiedBy>
  <cp:revision>2</cp:revision>
  <dcterms:created xsi:type="dcterms:W3CDTF">2022-12-22T19:42:00Z</dcterms:created>
  <dcterms:modified xsi:type="dcterms:W3CDTF">2022-12-22T19:42:00Z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0x010100202D6597E50F634D9139F2FAC217B878</vt:lpwstr>
  </property>
</Properties>
</file>