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B7F45" w14:textId="2264CF7A" w:rsidR="00360491" w:rsidRDefault="00360491" w:rsidP="00B01E8A">
      <w:pPr>
        <w:jc w:val="center"/>
        <w:rPr>
          <w:rFonts w:ascii="Times New Roman" w:hAnsi="Times New Roman" w:cs="Times New Roman"/>
          <w:b/>
          <w:sz w:val="32"/>
          <w:lang w:val="nl-NL"/>
        </w:rPr>
      </w:pPr>
      <w:r w:rsidRPr="00360491">
        <w:rPr>
          <w:rFonts w:ascii="Times New Roman" w:hAnsi="Times New Roman" w:cs="Times New Roman"/>
          <w:b/>
          <w:sz w:val="32"/>
          <w:lang w:val="nl-NL"/>
        </w:rPr>
        <w:t xml:space="preserve">Een beschrijvende en contrastieve studie van Nederlands </w:t>
      </w:r>
      <w:r w:rsidRPr="00360491">
        <w:rPr>
          <w:rFonts w:ascii="Times New Roman" w:hAnsi="Times New Roman" w:cs="Times New Roman"/>
          <w:b/>
          <w:i/>
          <w:iCs/>
          <w:sz w:val="32"/>
          <w:lang w:val="nl-NL"/>
        </w:rPr>
        <w:t>terwijl</w:t>
      </w:r>
      <w:r w:rsidRPr="00360491">
        <w:rPr>
          <w:rFonts w:ascii="Times New Roman" w:hAnsi="Times New Roman" w:cs="Times New Roman"/>
          <w:b/>
          <w:sz w:val="32"/>
          <w:lang w:val="nl-NL"/>
        </w:rPr>
        <w:t xml:space="preserve"> en Frans </w:t>
      </w:r>
      <w:proofErr w:type="spellStart"/>
      <w:r>
        <w:rPr>
          <w:rFonts w:ascii="Times New Roman" w:hAnsi="Times New Roman" w:cs="Times New Roman"/>
          <w:b/>
          <w:i/>
          <w:iCs/>
          <w:sz w:val="32"/>
          <w:lang w:val="nl-NL"/>
        </w:rPr>
        <w:t>alors</w:t>
      </w:r>
      <w:proofErr w:type="spellEnd"/>
      <w:r>
        <w:rPr>
          <w:rFonts w:ascii="Times New Roman" w:hAnsi="Times New Roman" w:cs="Times New Roman"/>
          <w:b/>
          <w:i/>
          <w:iCs/>
          <w:sz w:val="32"/>
          <w:lang w:val="nl-NL"/>
        </w:rPr>
        <w:t xml:space="preserve"> que</w:t>
      </w:r>
    </w:p>
    <w:p w14:paraId="58BE889E" w14:textId="4602AE2E" w:rsidR="00B01E8A" w:rsidRPr="00360491" w:rsidRDefault="00FD4D23" w:rsidP="00B01E8A">
      <w:pPr>
        <w:jc w:val="center"/>
        <w:rPr>
          <w:rFonts w:ascii="Times New Roman" w:hAnsi="Times New Roman" w:cs="Times New Roman"/>
          <w:sz w:val="28"/>
          <w:lang w:val="fr-BE"/>
        </w:rPr>
      </w:pPr>
      <w:r w:rsidRPr="00360491">
        <w:rPr>
          <w:rFonts w:ascii="Times New Roman" w:hAnsi="Times New Roman" w:cs="Times New Roman"/>
          <w:sz w:val="28"/>
          <w:lang w:val="fr-BE"/>
        </w:rPr>
        <w:t xml:space="preserve">Nathanaël </w:t>
      </w:r>
      <w:proofErr w:type="spellStart"/>
      <w:r w:rsidRPr="00360491">
        <w:rPr>
          <w:rFonts w:ascii="Times New Roman" w:hAnsi="Times New Roman" w:cs="Times New Roman"/>
          <w:sz w:val="28"/>
          <w:lang w:val="fr-BE"/>
        </w:rPr>
        <w:t>Stilmant</w:t>
      </w:r>
      <w:proofErr w:type="spellEnd"/>
      <w:r w:rsidRPr="00360491">
        <w:rPr>
          <w:rFonts w:ascii="Times New Roman" w:hAnsi="Times New Roman" w:cs="Times New Roman"/>
          <w:sz w:val="28"/>
          <w:lang w:val="fr-BE"/>
        </w:rPr>
        <w:t xml:space="preserve"> (</w:t>
      </w:r>
      <w:proofErr w:type="spellStart"/>
      <w:r w:rsidR="00D72E28">
        <w:rPr>
          <w:rFonts w:ascii="Times New Roman" w:hAnsi="Times New Roman" w:cs="Times New Roman"/>
          <w:sz w:val="28"/>
          <w:lang w:val="fr-BE"/>
        </w:rPr>
        <w:t>UMons</w:t>
      </w:r>
      <w:proofErr w:type="spellEnd"/>
      <w:r w:rsidR="004619D3" w:rsidRPr="00360491">
        <w:rPr>
          <w:rFonts w:ascii="Times New Roman" w:hAnsi="Times New Roman" w:cs="Times New Roman"/>
          <w:sz w:val="28"/>
          <w:lang w:val="fr-BE"/>
        </w:rPr>
        <w:t>)</w:t>
      </w:r>
    </w:p>
    <w:p w14:paraId="208C0711" w14:textId="77777777" w:rsidR="00B01E8A" w:rsidRPr="00360491" w:rsidRDefault="00B01E8A" w:rsidP="00B01E8A">
      <w:pPr>
        <w:jc w:val="center"/>
        <w:rPr>
          <w:rFonts w:ascii="Times New Roman" w:hAnsi="Times New Roman" w:cs="Times New Roman"/>
          <w:sz w:val="28"/>
          <w:lang w:val="fr-BE"/>
        </w:rPr>
      </w:pPr>
    </w:p>
    <w:p w14:paraId="57824383" w14:textId="4F7838DE" w:rsidR="009B54D3" w:rsidRDefault="009B54D3" w:rsidP="005A15A5">
      <w:pPr>
        <w:rPr>
          <w:rFonts w:ascii="Times New Roman" w:hAnsi="Times New Roman" w:cs="Times New Roman"/>
          <w:lang w:val="nl-NL"/>
        </w:rPr>
      </w:pPr>
      <w:r w:rsidRPr="009B54D3">
        <w:rPr>
          <w:rFonts w:ascii="Times New Roman" w:hAnsi="Times New Roman" w:cs="Times New Roman"/>
          <w:lang w:val="nl-NL"/>
        </w:rPr>
        <w:t xml:space="preserve">De Nederlandse oppositiemarkeerder </w:t>
      </w:r>
      <w:r w:rsidRPr="009B54D3">
        <w:rPr>
          <w:rFonts w:ascii="Times New Roman" w:hAnsi="Times New Roman" w:cs="Times New Roman"/>
          <w:i/>
          <w:iCs/>
          <w:lang w:val="nl-NL"/>
        </w:rPr>
        <w:t>terwijl</w:t>
      </w:r>
      <w:r w:rsidRPr="009B54D3">
        <w:rPr>
          <w:rFonts w:ascii="Times New Roman" w:hAnsi="Times New Roman" w:cs="Times New Roman"/>
          <w:lang w:val="nl-NL"/>
        </w:rPr>
        <w:t xml:space="preserve"> heeft een aantal interessante eigenschappen, maar deze zijn zelden of slechts gedeeltelijk onderzocht in corpora.</w:t>
      </w:r>
      <w:r w:rsidR="007D6AC4">
        <w:rPr>
          <w:rFonts w:ascii="Times New Roman" w:hAnsi="Times New Roman" w:cs="Times New Roman"/>
          <w:lang w:val="nl-NL"/>
        </w:rPr>
        <w:t xml:space="preserve"> </w:t>
      </w:r>
      <w:r w:rsidR="007D6AC4" w:rsidRPr="007D6AC4">
        <w:rPr>
          <w:rFonts w:ascii="Times New Roman" w:hAnsi="Times New Roman" w:cs="Times New Roman"/>
          <w:lang w:val="nl-NL"/>
        </w:rPr>
        <w:t xml:space="preserve">Bovendien wordt deze </w:t>
      </w:r>
      <w:r w:rsidR="006F374B">
        <w:rPr>
          <w:rFonts w:ascii="Times New Roman" w:hAnsi="Times New Roman" w:cs="Times New Roman"/>
          <w:lang w:val="nl-NL"/>
        </w:rPr>
        <w:t>markeerder</w:t>
      </w:r>
      <w:r w:rsidR="007D6AC4" w:rsidRPr="007D6AC4">
        <w:rPr>
          <w:rFonts w:ascii="Times New Roman" w:hAnsi="Times New Roman" w:cs="Times New Roman"/>
          <w:lang w:val="nl-NL"/>
        </w:rPr>
        <w:t xml:space="preserve"> vaak als gelijkwaardig aan</w:t>
      </w:r>
      <w:r w:rsidR="00E266D2">
        <w:rPr>
          <w:rFonts w:ascii="Times New Roman" w:hAnsi="Times New Roman" w:cs="Times New Roman"/>
          <w:lang w:val="nl-NL"/>
        </w:rPr>
        <w:t xml:space="preserve"> het Frans</w:t>
      </w:r>
      <w:r w:rsidR="007D6AC4" w:rsidRPr="007D6AC4">
        <w:rPr>
          <w:rFonts w:ascii="Times New Roman" w:hAnsi="Times New Roman" w:cs="Times New Roman"/>
          <w:lang w:val="nl-NL"/>
        </w:rPr>
        <w:t xml:space="preserve"> </w:t>
      </w:r>
      <w:proofErr w:type="spellStart"/>
      <w:r w:rsidR="007D6AC4" w:rsidRPr="00E266D2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="007D6AC4" w:rsidRPr="00E266D2">
        <w:rPr>
          <w:rFonts w:ascii="Times New Roman" w:hAnsi="Times New Roman" w:cs="Times New Roman"/>
          <w:i/>
          <w:iCs/>
          <w:lang w:val="nl-NL"/>
        </w:rPr>
        <w:t xml:space="preserve"> que</w:t>
      </w:r>
      <w:r w:rsidR="007D6AC4" w:rsidRPr="007D6AC4">
        <w:rPr>
          <w:rFonts w:ascii="Times New Roman" w:hAnsi="Times New Roman" w:cs="Times New Roman"/>
          <w:lang w:val="nl-NL"/>
        </w:rPr>
        <w:t xml:space="preserve"> </w:t>
      </w:r>
      <w:r w:rsidR="0038425F">
        <w:rPr>
          <w:rFonts w:ascii="Times New Roman" w:hAnsi="Times New Roman" w:cs="Times New Roman"/>
          <w:lang w:val="nl-NL"/>
        </w:rPr>
        <w:t>beschouwd</w:t>
      </w:r>
      <w:r w:rsidR="007D6AC4" w:rsidRPr="007D6AC4">
        <w:rPr>
          <w:rFonts w:ascii="Times New Roman" w:hAnsi="Times New Roman" w:cs="Times New Roman"/>
          <w:lang w:val="nl-NL"/>
        </w:rPr>
        <w:t xml:space="preserve">, maar </w:t>
      </w:r>
      <w:r w:rsidR="00980846">
        <w:rPr>
          <w:rFonts w:ascii="Times New Roman" w:hAnsi="Times New Roman" w:cs="Times New Roman"/>
          <w:lang w:val="nl-NL"/>
        </w:rPr>
        <w:t>beide</w:t>
      </w:r>
      <w:r w:rsidR="00980846" w:rsidRPr="007D6AC4">
        <w:rPr>
          <w:rFonts w:ascii="Times New Roman" w:hAnsi="Times New Roman" w:cs="Times New Roman"/>
          <w:lang w:val="nl-NL"/>
        </w:rPr>
        <w:t xml:space="preserve"> </w:t>
      </w:r>
      <w:r w:rsidR="006F374B">
        <w:rPr>
          <w:rFonts w:ascii="Times New Roman" w:hAnsi="Times New Roman" w:cs="Times New Roman"/>
          <w:lang w:val="nl-NL"/>
        </w:rPr>
        <w:t>markeerders</w:t>
      </w:r>
      <w:r w:rsidR="007D6AC4" w:rsidRPr="007D6AC4">
        <w:rPr>
          <w:rFonts w:ascii="Times New Roman" w:hAnsi="Times New Roman" w:cs="Times New Roman"/>
          <w:lang w:val="nl-NL"/>
        </w:rPr>
        <w:t xml:space="preserve"> zijn nooit </w:t>
      </w:r>
      <w:r w:rsidR="00980846" w:rsidRPr="007D6AC4">
        <w:rPr>
          <w:rFonts w:ascii="Times New Roman" w:hAnsi="Times New Roman" w:cs="Times New Roman"/>
          <w:lang w:val="nl-NL"/>
        </w:rPr>
        <w:t>contrastie</w:t>
      </w:r>
      <w:r w:rsidR="00980846">
        <w:rPr>
          <w:rFonts w:ascii="Times New Roman" w:hAnsi="Times New Roman" w:cs="Times New Roman"/>
          <w:lang w:val="nl-NL"/>
        </w:rPr>
        <w:t>f</w:t>
      </w:r>
      <w:r w:rsidR="00980846" w:rsidRPr="007D6AC4">
        <w:rPr>
          <w:rFonts w:ascii="Times New Roman" w:hAnsi="Times New Roman" w:cs="Times New Roman"/>
          <w:lang w:val="nl-NL"/>
        </w:rPr>
        <w:t xml:space="preserve"> </w:t>
      </w:r>
      <w:r w:rsidR="007D6AC4" w:rsidRPr="007D6AC4">
        <w:rPr>
          <w:rFonts w:ascii="Times New Roman" w:hAnsi="Times New Roman" w:cs="Times New Roman"/>
          <w:lang w:val="nl-NL"/>
        </w:rPr>
        <w:t>geanalyseerd.</w:t>
      </w:r>
    </w:p>
    <w:p w14:paraId="619BF135" w14:textId="77777777" w:rsidR="002658CE" w:rsidRDefault="002658CE" w:rsidP="005A15A5">
      <w:pPr>
        <w:rPr>
          <w:rFonts w:ascii="Times New Roman" w:hAnsi="Times New Roman" w:cs="Times New Roman"/>
          <w:lang w:val="nl-NL"/>
        </w:rPr>
      </w:pPr>
    </w:p>
    <w:p w14:paraId="1D2B6ABA" w14:textId="2A01C767" w:rsidR="002658CE" w:rsidRPr="009B54D3" w:rsidRDefault="002658CE" w:rsidP="002658CE">
      <w:pPr>
        <w:ind w:firstLine="709"/>
        <w:rPr>
          <w:rFonts w:ascii="Times New Roman" w:hAnsi="Times New Roman" w:cs="Times New Roman"/>
          <w:lang w:val="nl-NL"/>
        </w:rPr>
      </w:pPr>
      <w:r w:rsidRPr="002658CE">
        <w:rPr>
          <w:rFonts w:ascii="Times New Roman" w:hAnsi="Times New Roman" w:cs="Times New Roman"/>
          <w:lang w:val="nl-NL"/>
        </w:rPr>
        <w:t xml:space="preserve">Semantisch gezien </w:t>
      </w:r>
      <w:r w:rsidR="009F13B0">
        <w:rPr>
          <w:rFonts w:ascii="Times New Roman" w:hAnsi="Times New Roman" w:cs="Times New Roman"/>
          <w:lang w:val="nl-NL"/>
        </w:rPr>
        <w:t>is</w:t>
      </w:r>
      <w:r w:rsidR="009F13B0" w:rsidRPr="002658CE">
        <w:rPr>
          <w:rFonts w:ascii="Times New Roman" w:hAnsi="Times New Roman" w:cs="Times New Roman"/>
          <w:lang w:val="nl-NL"/>
        </w:rPr>
        <w:t xml:space="preserve"> </w:t>
      </w:r>
      <w:r w:rsidRPr="002658CE">
        <w:rPr>
          <w:rFonts w:ascii="Times New Roman" w:hAnsi="Times New Roman" w:cs="Times New Roman"/>
          <w:i/>
          <w:iCs/>
          <w:lang w:val="nl-NL"/>
        </w:rPr>
        <w:t>terwijl</w:t>
      </w:r>
      <w:r w:rsidRPr="002658CE">
        <w:rPr>
          <w:rFonts w:ascii="Times New Roman" w:hAnsi="Times New Roman" w:cs="Times New Roman"/>
          <w:lang w:val="nl-NL"/>
        </w:rPr>
        <w:t xml:space="preserve"> een interessante </w:t>
      </w:r>
      <w:r w:rsidR="005C544C">
        <w:rPr>
          <w:rFonts w:ascii="Times New Roman" w:hAnsi="Times New Roman" w:cs="Times New Roman"/>
          <w:lang w:val="nl-NL"/>
        </w:rPr>
        <w:t xml:space="preserve">opvallend </w:t>
      </w:r>
      <w:proofErr w:type="spellStart"/>
      <w:r w:rsidR="009001A4">
        <w:rPr>
          <w:rFonts w:ascii="Times New Roman" w:hAnsi="Times New Roman" w:cs="Times New Roman"/>
          <w:lang w:val="nl-NL"/>
        </w:rPr>
        <w:t>po</w:t>
      </w:r>
      <w:r w:rsidR="005C544C">
        <w:rPr>
          <w:rFonts w:ascii="Times New Roman" w:hAnsi="Times New Roman" w:cs="Times New Roman"/>
          <w:lang w:val="nl-NL"/>
        </w:rPr>
        <w:t>lyseem</w:t>
      </w:r>
      <w:proofErr w:type="spellEnd"/>
      <w:r w:rsidR="005C544C" w:rsidRPr="002658CE">
        <w:rPr>
          <w:rFonts w:ascii="Times New Roman" w:hAnsi="Times New Roman" w:cs="Times New Roman"/>
          <w:lang w:val="nl-NL"/>
        </w:rPr>
        <w:t xml:space="preserve"> </w:t>
      </w:r>
      <w:r w:rsidRPr="002658CE">
        <w:rPr>
          <w:rFonts w:ascii="Times New Roman" w:hAnsi="Times New Roman" w:cs="Times New Roman"/>
          <w:lang w:val="nl-NL"/>
        </w:rPr>
        <w:t>(</w:t>
      </w:r>
      <w:proofErr w:type="spellStart"/>
      <w:r w:rsidRPr="002658CE">
        <w:rPr>
          <w:rFonts w:ascii="Times New Roman" w:hAnsi="Times New Roman" w:cs="Times New Roman"/>
          <w:lang w:val="nl-NL"/>
        </w:rPr>
        <w:t>Perrez</w:t>
      </w:r>
      <w:proofErr w:type="spellEnd"/>
      <w:r w:rsidRPr="002658CE">
        <w:rPr>
          <w:rFonts w:ascii="Times New Roman" w:hAnsi="Times New Roman" w:cs="Times New Roman"/>
          <w:lang w:val="nl-NL"/>
        </w:rPr>
        <w:t xml:space="preserve">, 2006). Het kan </w:t>
      </w:r>
      <w:r w:rsidR="00625A20">
        <w:rPr>
          <w:rFonts w:ascii="Times New Roman" w:hAnsi="Times New Roman" w:cs="Times New Roman"/>
          <w:lang w:val="nl-NL"/>
        </w:rPr>
        <w:t xml:space="preserve">(1) </w:t>
      </w:r>
      <w:r w:rsidRPr="002658CE">
        <w:rPr>
          <w:rFonts w:ascii="Times New Roman" w:hAnsi="Times New Roman" w:cs="Times New Roman"/>
          <w:lang w:val="nl-NL"/>
        </w:rPr>
        <w:t>gelijktijdige gebeurtenissen coördineren</w:t>
      </w:r>
      <w:r w:rsidR="00625A20">
        <w:rPr>
          <w:rFonts w:ascii="Times New Roman" w:hAnsi="Times New Roman" w:cs="Times New Roman"/>
          <w:lang w:val="nl-NL"/>
        </w:rPr>
        <w:t xml:space="preserve">, (2) </w:t>
      </w:r>
      <w:r w:rsidRPr="002658CE">
        <w:rPr>
          <w:rFonts w:ascii="Times New Roman" w:hAnsi="Times New Roman" w:cs="Times New Roman"/>
          <w:lang w:val="nl-NL"/>
        </w:rPr>
        <w:t>twee elementen vergelijken (</w:t>
      </w:r>
      <w:proofErr w:type="spellStart"/>
      <w:r w:rsidRPr="002658CE">
        <w:rPr>
          <w:rFonts w:ascii="Times New Roman" w:hAnsi="Times New Roman" w:cs="Times New Roman"/>
          <w:lang w:val="nl-NL"/>
        </w:rPr>
        <w:t>Haeseryn</w:t>
      </w:r>
      <w:proofErr w:type="spellEnd"/>
      <w:r w:rsidRPr="002658CE">
        <w:rPr>
          <w:rFonts w:ascii="Times New Roman" w:hAnsi="Times New Roman" w:cs="Times New Roman"/>
          <w:lang w:val="nl-NL"/>
        </w:rPr>
        <w:t xml:space="preserve"> et al., 1997)</w:t>
      </w:r>
      <w:r w:rsidR="00690B1D">
        <w:rPr>
          <w:rFonts w:ascii="Times New Roman" w:hAnsi="Times New Roman" w:cs="Times New Roman"/>
          <w:lang w:val="nl-NL"/>
        </w:rPr>
        <w:t>,</w:t>
      </w:r>
      <w:r w:rsidRPr="002658CE">
        <w:rPr>
          <w:rFonts w:ascii="Times New Roman" w:hAnsi="Times New Roman" w:cs="Times New Roman"/>
          <w:lang w:val="nl-NL"/>
        </w:rPr>
        <w:t xml:space="preserve"> of </w:t>
      </w:r>
      <w:r w:rsidR="00625A20">
        <w:rPr>
          <w:rFonts w:ascii="Times New Roman" w:hAnsi="Times New Roman" w:cs="Times New Roman"/>
          <w:lang w:val="nl-NL"/>
        </w:rPr>
        <w:t xml:space="preserve">(3) </w:t>
      </w:r>
      <w:r w:rsidRPr="002658CE">
        <w:rPr>
          <w:rFonts w:ascii="Times New Roman" w:hAnsi="Times New Roman" w:cs="Times New Roman"/>
          <w:lang w:val="nl-NL"/>
        </w:rPr>
        <w:t>een concessie uitdrukken (</w:t>
      </w:r>
      <w:proofErr w:type="spellStart"/>
      <w:r w:rsidRPr="002658CE">
        <w:rPr>
          <w:rFonts w:ascii="Times New Roman" w:hAnsi="Times New Roman" w:cs="Times New Roman"/>
          <w:lang w:val="nl-NL"/>
        </w:rPr>
        <w:t>Hermkens</w:t>
      </w:r>
      <w:proofErr w:type="spellEnd"/>
      <w:r w:rsidRPr="002658CE">
        <w:rPr>
          <w:rFonts w:ascii="Times New Roman" w:hAnsi="Times New Roman" w:cs="Times New Roman"/>
          <w:lang w:val="nl-NL"/>
        </w:rPr>
        <w:t>, 1974)</w:t>
      </w:r>
      <w:r w:rsidR="00690B1D">
        <w:rPr>
          <w:rFonts w:ascii="Times New Roman" w:hAnsi="Times New Roman" w:cs="Times New Roman"/>
          <w:lang w:val="nl-NL"/>
        </w:rPr>
        <w:t>:</w:t>
      </w:r>
    </w:p>
    <w:p w14:paraId="4EE723E3" w14:textId="77777777" w:rsidR="00152460" w:rsidRPr="00690B1D" w:rsidRDefault="00152460" w:rsidP="005A15A5">
      <w:pPr>
        <w:rPr>
          <w:rFonts w:ascii="Times New Roman" w:hAnsi="Times New Roman" w:cs="Times New Roman"/>
          <w:lang w:val="nl-NL"/>
        </w:rPr>
      </w:pPr>
    </w:p>
    <w:p w14:paraId="53F2720D" w14:textId="40924F25" w:rsidR="00DD3201" w:rsidRDefault="00C85C5F" w:rsidP="005A15A5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lang w:val="nl-NL"/>
        </w:rPr>
      </w:pPr>
      <w:r w:rsidRPr="00DD3201">
        <w:rPr>
          <w:rFonts w:ascii="Times New Roman" w:hAnsi="Times New Roman" w:cs="Times New Roman"/>
          <w:i/>
          <w:iCs/>
          <w:lang w:val="nl-NL"/>
        </w:rPr>
        <w:t>Terwijl</w:t>
      </w:r>
      <w:r w:rsidRPr="00DD3201">
        <w:rPr>
          <w:rFonts w:ascii="Times New Roman" w:hAnsi="Times New Roman" w:cs="Times New Roman"/>
          <w:lang w:val="nl-NL"/>
        </w:rPr>
        <w:t> hij voorbijkomt, zwaait hij naar ons.</w:t>
      </w:r>
    </w:p>
    <w:p w14:paraId="1372041B" w14:textId="56CAE3CF" w:rsidR="00DD3201" w:rsidRPr="00DD3201" w:rsidRDefault="00E43251" w:rsidP="005A15A5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lang w:val="nl-NL"/>
        </w:rPr>
      </w:pPr>
      <w:r w:rsidRPr="00DD3201">
        <w:rPr>
          <w:rFonts w:ascii="Times New Roman" w:hAnsi="Times New Roman" w:cs="Times New Roman"/>
          <w:i/>
          <w:iCs/>
        </w:rPr>
        <w:t xml:space="preserve">Terwijl </w:t>
      </w:r>
      <w:r w:rsidRPr="00DD3201">
        <w:rPr>
          <w:rFonts w:ascii="Times New Roman" w:hAnsi="Times New Roman" w:cs="Times New Roman"/>
        </w:rPr>
        <w:t>ik de hele dag hard gewerkt heb, heb jij alleen maar in de zon gezeten.</w:t>
      </w:r>
    </w:p>
    <w:p w14:paraId="352B2FF2" w14:textId="40035A43" w:rsidR="003D6F67" w:rsidRPr="003D6F67" w:rsidRDefault="00690BFA" w:rsidP="005A15A5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lang w:val="nl-NL"/>
        </w:rPr>
      </w:pPr>
      <w:r w:rsidRPr="00DD3201">
        <w:rPr>
          <w:rFonts w:ascii="Times New Roman" w:hAnsi="Times New Roman" w:cs="Times New Roman"/>
        </w:rPr>
        <w:t xml:space="preserve">Hij is gezakt, </w:t>
      </w:r>
      <w:r w:rsidRPr="00DD3201">
        <w:rPr>
          <w:rFonts w:ascii="Times New Roman" w:hAnsi="Times New Roman" w:cs="Times New Roman"/>
          <w:i/>
          <w:iCs/>
        </w:rPr>
        <w:t>terwijl</w:t>
      </w:r>
      <w:r w:rsidRPr="00DD3201">
        <w:rPr>
          <w:rFonts w:ascii="Times New Roman" w:hAnsi="Times New Roman" w:cs="Times New Roman"/>
        </w:rPr>
        <w:t xml:space="preserve"> hij toch zijn best heeft gedaan</w:t>
      </w:r>
      <w:r w:rsidR="00D251A8">
        <w:rPr>
          <w:rFonts w:ascii="Times New Roman" w:hAnsi="Times New Roman" w:cs="Times New Roman"/>
        </w:rPr>
        <w:t>.</w:t>
      </w:r>
    </w:p>
    <w:p w14:paraId="787147B4" w14:textId="77777777" w:rsidR="003D6F67" w:rsidRPr="00E43251" w:rsidRDefault="003D6F67" w:rsidP="005A15A5">
      <w:pPr>
        <w:rPr>
          <w:rFonts w:ascii="Times New Roman" w:hAnsi="Times New Roman" w:cs="Times New Roman"/>
          <w:lang w:val="nl-NL"/>
        </w:rPr>
      </w:pPr>
    </w:p>
    <w:p w14:paraId="727ADB89" w14:textId="6BF3E73C" w:rsidR="00BA61CF" w:rsidRDefault="003D6F67" w:rsidP="005A15A5">
      <w:pPr>
        <w:ind w:firstLine="709"/>
        <w:rPr>
          <w:rFonts w:ascii="Times New Roman" w:hAnsi="Times New Roman" w:cs="Times New Roman"/>
          <w:lang w:val="nl-NL"/>
        </w:rPr>
      </w:pPr>
      <w:r w:rsidRPr="003D6F67">
        <w:rPr>
          <w:rFonts w:ascii="Times New Roman" w:hAnsi="Times New Roman" w:cs="Times New Roman"/>
          <w:i/>
          <w:iCs/>
          <w:lang w:val="nl-NL"/>
        </w:rPr>
        <w:t>Terwijl</w:t>
      </w:r>
      <w:r w:rsidRPr="003D6F67">
        <w:rPr>
          <w:rFonts w:ascii="Times New Roman" w:hAnsi="Times New Roman" w:cs="Times New Roman"/>
          <w:lang w:val="nl-NL"/>
        </w:rPr>
        <w:t xml:space="preserve"> kan ook in twee verschillende structuren voorkomen. De </w:t>
      </w:r>
      <w:r w:rsidR="00AE2966">
        <w:rPr>
          <w:rFonts w:ascii="Times New Roman" w:hAnsi="Times New Roman" w:cs="Times New Roman"/>
          <w:lang w:val="nl-NL"/>
        </w:rPr>
        <w:t>markeerder</w:t>
      </w:r>
      <w:r w:rsidRPr="003D6F67">
        <w:rPr>
          <w:rFonts w:ascii="Times New Roman" w:hAnsi="Times New Roman" w:cs="Times New Roman"/>
          <w:lang w:val="nl-NL"/>
        </w:rPr>
        <w:t xml:space="preserve"> kan geplaatst worden vóór de elementen die hij verenigt, in een structuur “</w:t>
      </w:r>
      <w:r w:rsidRPr="003D6F67">
        <w:rPr>
          <w:rFonts w:ascii="Times New Roman" w:hAnsi="Times New Roman" w:cs="Times New Roman"/>
          <w:i/>
          <w:iCs/>
          <w:lang w:val="nl-NL"/>
        </w:rPr>
        <w:t>Terwijl</w:t>
      </w:r>
      <w:r w:rsidRPr="003D6F67">
        <w:rPr>
          <w:rFonts w:ascii="Times New Roman" w:hAnsi="Times New Roman" w:cs="Times New Roman"/>
          <w:lang w:val="nl-NL"/>
        </w:rPr>
        <w:t xml:space="preserve"> P, Q”, zoals in (1) en (2), of tussen deze twee elementen, zoals in (3), en zo een “Q, </w:t>
      </w:r>
      <w:r w:rsidRPr="003D6F67">
        <w:rPr>
          <w:rFonts w:ascii="Times New Roman" w:hAnsi="Times New Roman" w:cs="Times New Roman"/>
          <w:i/>
          <w:iCs/>
          <w:lang w:val="nl-NL"/>
        </w:rPr>
        <w:t>terwijl</w:t>
      </w:r>
      <w:r w:rsidRPr="003D6F67">
        <w:rPr>
          <w:rFonts w:ascii="Times New Roman" w:hAnsi="Times New Roman" w:cs="Times New Roman"/>
          <w:lang w:val="nl-NL"/>
        </w:rPr>
        <w:t xml:space="preserve"> P” structuur vormen.</w:t>
      </w:r>
    </w:p>
    <w:p w14:paraId="75FD6220" w14:textId="77777777" w:rsidR="007A381A" w:rsidRDefault="007A381A" w:rsidP="005A15A5">
      <w:pPr>
        <w:ind w:firstLine="709"/>
        <w:rPr>
          <w:rFonts w:ascii="Times New Roman" w:hAnsi="Times New Roman" w:cs="Times New Roman"/>
          <w:lang w:val="nl-NL"/>
        </w:rPr>
      </w:pPr>
    </w:p>
    <w:p w14:paraId="6043AFC9" w14:textId="77777777" w:rsidR="002A0BFA" w:rsidRDefault="007A381A" w:rsidP="005A15A5">
      <w:pPr>
        <w:ind w:firstLine="709"/>
        <w:rPr>
          <w:rFonts w:ascii="Times New Roman" w:hAnsi="Times New Roman" w:cs="Times New Roman"/>
          <w:lang w:val="nl-NL"/>
        </w:rPr>
      </w:pPr>
      <w:r w:rsidRPr="007A381A">
        <w:rPr>
          <w:rFonts w:ascii="Times New Roman" w:hAnsi="Times New Roman" w:cs="Times New Roman"/>
          <w:lang w:val="nl-NL"/>
        </w:rPr>
        <w:t xml:space="preserve">Eerst </w:t>
      </w:r>
      <w:r w:rsidR="000E7DC6">
        <w:rPr>
          <w:rFonts w:ascii="Times New Roman" w:hAnsi="Times New Roman" w:cs="Times New Roman"/>
          <w:lang w:val="nl-NL"/>
        </w:rPr>
        <w:t>bekijkt</w:t>
      </w:r>
      <w:r w:rsidR="000E7DC6" w:rsidRPr="007A381A">
        <w:rPr>
          <w:rFonts w:ascii="Times New Roman" w:hAnsi="Times New Roman" w:cs="Times New Roman"/>
          <w:lang w:val="nl-NL"/>
        </w:rPr>
        <w:t xml:space="preserve"> </w:t>
      </w:r>
      <w:r w:rsidRPr="007A381A">
        <w:rPr>
          <w:rFonts w:ascii="Times New Roman" w:hAnsi="Times New Roman" w:cs="Times New Roman"/>
          <w:lang w:val="nl-NL"/>
        </w:rPr>
        <w:t xml:space="preserve">dit onderzoek de eigenschappen van </w:t>
      </w:r>
      <w:r w:rsidRPr="007A381A">
        <w:rPr>
          <w:rFonts w:ascii="Times New Roman" w:hAnsi="Times New Roman" w:cs="Times New Roman"/>
          <w:i/>
          <w:iCs/>
          <w:lang w:val="nl-NL"/>
        </w:rPr>
        <w:t>terwijl</w:t>
      </w:r>
      <w:r w:rsidRPr="007A381A">
        <w:rPr>
          <w:rFonts w:ascii="Times New Roman" w:hAnsi="Times New Roman" w:cs="Times New Roman"/>
          <w:lang w:val="nl-NL"/>
        </w:rPr>
        <w:t xml:space="preserve"> die we zojuist hebben geïllustreerd, aan de hand van een willekeurige selectie va</w:t>
      </w:r>
      <w:r w:rsidR="008F6952">
        <w:rPr>
          <w:rFonts w:ascii="Times New Roman" w:hAnsi="Times New Roman" w:cs="Times New Roman"/>
          <w:lang w:val="nl-NL"/>
        </w:rPr>
        <w:t xml:space="preserve">n 300 </w:t>
      </w:r>
      <w:r w:rsidR="00F3508A">
        <w:rPr>
          <w:rFonts w:ascii="Times New Roman" w:hAnsi="Times New Roman" w:cs="Times New Roman"/>
          <w:lang w:val="nl-NL"/>
        </w:rPr>
        <w:t>v</w:t>
      </w:r>
      <w:r w:rsidR="000E7DC6">
        <w:rPr>
          <w:rFonts w:ascii="Times New Roman" w:hAnsi="Times New Roman" w:cs="Times New Roman"/>
          <w:lang w:val="nl-NL"/>
        </w:rPr>
        <w:t>oorkomens van</w:t>
      </w:r>
      <w:r w:rsidRPr="007A381A">
        <w:rPr>
          <w:rFonts w:ascii="Times New Roman" w:hAnsi="Times New Roman" w:cs="Times New Roman"/>
          <w:lang w:val="nl-NL"/>
        </w:rPr>
        <w:t xml:space="preserve"> </w:t>
      </w:r>
      <w:r w:rsidRPr="00AA2D69">
        <w:rPr>
          <w:rFonts w:ascii="Times New Roman" w:hAnsi="Times New Roman" w:cs="Times New Roman"/>
          <w:i/>
          <w:iCs/>
          <w:lang w:val="nl-NL"/>
        </w:rPr>
        <w:t>terwijl</w:t>
      </w:r>
      <w:r w:rsidRPr="007A381A">
        <w:rPr>
          <w:rFonts w:ascii="Times New Roman" w:hAnsi="Times New Roman" w:cs="Times New Roman"/>
          <w:lang w:val="nl-NL"/>
        </w:rPr>
        <w:t xml:space="preserve"> uit het SoNaR</w:t>
      </w:r>
      <w:r w:rsidR="00AA2D69">
        <w:rPr>
          <w:rFonts w:ascii="Times New Roman" w:hAnsi="Times New Roman" w:cs="Times New Roman"/>
          <w:lang w:val="nl-NL"/>
        </w:rPr>
        <w:t xml:space="preserve"> C</w:t>
      </w:r>
      <w:r w:rsidRPr="007A381A">
        <w:rPr>
          <w:rFonts w:ascii="Times New Roman" w:hAnsi="Times New Roman" w:cs="Times New Roman"/>
          <w:lang w:val="nl-NL"/>
        </w:rPr>
        <w:t xml:space="preserve">orpus, om </w:t>
      </w:r>
      <w:r w:rsidR="00AA2D69">
        <w:rPr>
          <w:rFonts w:ascii="Times New Roman" w:hAnsi="Times New Roman" w:cs="Times New Roman"/>
          <w:lang w:val="nl-NL"/>
        </w:rPr>
        <w:t>de</w:t>
      </w:r>
      <w:r w:rsidRPr="007A381A">
        <w:rPr>
          <w:rFonts w:ascii="Times New Roman" w:hAnsi="Times New Roman" w:cs="Times New Roman"/>
          <w:lang w:val="nl-NL"/>
        </w:rPr>
        <w:t xml:space="preserve"> frequenties </w:t>
      </w:r>
      <w:r w:rsidR="00AA2D69">
        <w:rPr>
          <w:rFonts w:ascii="Times New Roman" w:hAnsi="Times New Roman" w:cs="Times New Roman"/>
          <w:lang w:val="nl-NL"/>
        </w:rPr>
        <w:t xml:space="preserve">van die eigenschappen </w:t>
      </w:r>
      <w:r w:rsidRPr="007A381A">
        <w:rPr>
          <w:rFonts w:ascii="Times New Roman" w:hAnsi="Times New Roman" w:cs="Times New Roman"/>
          <w:lang w:val="nl-NL"/>
        </w:rPr>
        <w:t>te analyseren.</w:t>
      </w:r>
      <w:r w:rsidR="00EA5BD8">
        <w:rPr>
          <w:rFonts w:ascii="Times New Roman" w:hAnsi="Times New Roman" w:cs="Times New Roman"/>
          <w:lang w:val="nl-NL"/>
        </w:rPr>
        <w:t xml:space="preserve"> </w:t>
      </w:r>
      <w:r w:rsidR="00EA5BD8" w:rsidRPr="00EA5BD8">
        <w:rPr>
          <w:rFonts w:ascii="Times New Roman" w:hAnsi="Times New Roman" w:cs="Times New Roman"/>
          <w:lang w:val="nl-NL"/>
        </w:rPr>
        <w:t xml:space="preserve">Uit deze descriptieve analyses blijkt dat </w:t>
      </w:r>
      <w:r w:rsidR="00C3156A" w:rsidRPr="00676DBB">
        <w:rPr>
          <w:rFonts w:ascii="Times New Roman" w:hAnsi="Times New Roman" w:cs="Times New Roman"/>
          <w:i/>
          <w:iCs/>
          <w:lang w:val="nl-NL"/>
        </w:rPr>
        <w:t>terwijl</w:t>
      </w:r>
      <w:r w:rsidR="00C3156A">
        <w:rPr>
          <w:rFonts w:ascii="Times New Roman" w:hAnsi="Times New Roman" w:cs="Times New Roman"/>
          <w:lang w:val="nl-NL"/>
        </w:rPr>
        <w:t xml:space="preserve"> het vaakst in vergelijkende structuren voorkomt</w:t>
      </w:r>
      <w:r w:rsidR="00EA5BD8" w:rsidRPr="00EA5BD8">
        <w:rPr>
          <w:rFonts w:ascii="Times New Roman" w:hAnsi="Times New Roman" w:cs="Times New Roman"/>
          <w:lang w:val="nl-NL"/>
        </w:rPr>
        <w:t xml:space="preserve"> (4</w:t>
      </w:r>
      <w:r w:rsidR="00AD1A44">
        <w:rPr>
          <w:rFonts w:ascii="Times New Roman" w:hAnsi="Times New Roman" w:cs="Times New Roman"/>
          <w:lang w:val="nl-NL"/>
        </w:rPr>
        <w:t>5</w:t>
      </w:r>
      <w:r w:rsidR="00EA5BD8" w:rsidRPr="00EA5BD8">
        <w:rPr>
          <w:rFonts w:ascii="Times New Roman" w:hAnsi="Times New Roman" w:cs="Times New Roman"/>
          <w:lang w:val="nl-NL"/>
        </w:rPr>
        <w:t>%), gevolgd door gelijktijdige</w:t>
      </w:r>
      <w:r w:rsidR="006F5832">
        <w:rPr>
          <w:rFonts w:ascii="Times New Roman" w:hAnsi="Times New Roman" w:cs="Times New Roman"/>
          <w:lang w:val="nl-NL"/>
        </w:rPr>
        <w:t xml:space="preserve"> </w:t>
      </w:r>
      <w:r w:rsidR="00EA5BD8" w:rsidRPr="00EA5BD8">
        <w:rPr>
          <w:rFonts w:ascii="Times New Roman" w:hAnsi="Times New Roman" w:cs="Times New Roman"/>
          <w:lang w:val="nl-NL"/>
        </w:rPr>
        <w:t>(31%) en concessie</w:t>
      </w:r>
      <w:r w:rsidR="00C3156A">
        <w:rPr>
          <w:rFonts w:ascii="Times New Roman" w:hAnsi="Times New Roman" w:cs="Times New Roman"/>
          <w:lang w:val="nl-NL"/>
        </w:rPr>
        <w:t>ve</w:t>
      </w:r>
      <w:r w:rsidR="00EA5BD8" w:rsidRPr="00EA5BD8">
        <w:rPr>
          <w:rFonts w:ascii="Times New Roman" w:hAnsi="Times New Roman" w:cs="Times New Roman"/>
          <w:lang w:val="nl-NL"/>
        </w:rPr>
        <w:t xml:space="preserve"> (24%). </w:t>
      </w:r>
    </w:p>
    <w:p w14:paraId="7DDC4FF2" w14:textId="77777777" w:rsidR="002A0BFA" w:rsidRDefault="002A0BFA" w:rsidP="005A15A5">
      <w:pPr>
        <w:ind w:firstLine="709"/>
        <w:rPr>
          <w:rFonts w:ascii="Times New Roman" w:hAnsi="Times New Roman" w:cs="Times New Roman"/>
          <w:lang w:val="nl-NL"/>
        </w:rPr>
      </w:pPr>
    </w:p>
    <w:p w14:paraId="30D12F36" w14:textId="57E3BACA" w:rsidR="00BA63C3" w:rsidRDefault="002B7DE0" w:rsidP="002A0BFA">
      <w:pPr>
        <w:ind w:firstLine="709"/>
        <w:rPr>
          <w:rFonts w:ascii="Times New Roman" w:hAnsi="Times New Roman" w:cs="Times New Roman"/>
          <w:lang w:val="nl-NL"/>
        </w:rPr>
      </w:pPr>
      <w:r>
        <w:rPr>
          <w:rFonts w:ascii="Times New Roman" w:hAnsi="Times New Roman" w:cs="Times New Roman"/>
          <w:lang w:val="nl-NL"/>
        </w:rPr>
        <w:t>Er bestaat</w:t>
      </w:r>
      <w:r w:rsidR="00EA5BD8" w:rsidRPr="00EA5BD8">
        <w:rPr>
          <w:rFonts w:ascii="Times New Roman" w:hAnsi="Times New Roman" w:cs="Times New Roman"/>
          <w:lang w:val="nl-NL"/>
        </w:rPr>
        <w:t xml:space="preserve"> ook een </w:t>
      </w:r>
      <w:r w:rsidR="00FA5841">
        <w:rPr>
          <w:rFonts w:ascii="Times New Roman" w:hAnsi="Times New Roman" w:cs="Times New Roman"/>
          <w:lang w:val="nl-NL"/>
        </w:rPr>
        <w:t>groot</w:t>
      </w:r>
      <w:r w:rsidR="00FA5841" w:rsidRPr="00EA5BD8">
        <w:rPr>
          <w:rFonts w:ascii="Times New Roman" w:hAnsi="Times New Roman" w:cs="Times New Roman"/>
          <w:lang w:val="nl-NL"/>
        </w:rPr>
        <w:t xml:space="preserve"> </w:t>
      </w:r>
      <w:r w:rsidR="00EA5BD8" w:rsidRPr="00EA5BD8">
        <w:rPr>
          <w:rFonts w:ascii="Times New Roman" w:hAnsi="Times New Roman" w:cs="Times New Roman"/>
          <w:lang w:val="nl-NL"/>
        </w:rPr>
        <w:t xml:space="preserve">onevenwicht </w:t>
      </w:r>
      <w:r w:rsidR="0031248C">
        <w:rPr>
          <w:rFonts w:ascii="Times New Roman" w:hAnsi="Times New Roman" w:cs="Times New Roman"/>
          <w:lang w:val="nl-NL"/>
        </w:rPr>
        <w:t xml:space="preserve">in de frequentie van beide </w:t>
      </w:r>
      <w:r w:rsidR="0031248C" w:rsidRPr="004C53E6">
        <w:rPr>
          <w:rFonts w:ascii="Times New Roman" w:hAnsi="Times New Roman" w:cs="Times New Roman"/>
          <w:i/>
          <w:iCs/>
          <w:lang w:val="nl-NL"/>
        </w:rPr>
        <w:t>terwijl</w:t>
      </w:r>
      <w:r w:rsidR="0031248C">
        <w:rPr>
          <w:rFonts w:ascii="Times New Roman" w:hAnsi="Times New Roman" w:cs="Times New Roman"/>
          <w:lang w:val="nl-NL"/>
        </w:rPr>
        <w:t>-structuren</w:t>
      </w:r>
      <w:r w:rsidR="00EA5BD8" w:rsidRPr="00EA5BD8">
        <w:rPr>
          <w:rFonts w:ascii="Times New Roman" w:hAnsi="Times New Roman" w:cs="Times New Roman"/>
          <w:lang w:val="nl-NL"/>
        </w:rPr>
        <w:t>:</w:t>
      </w:r>
      <w:r w:rsidR="00EA5BD8">
        <w:rPr>
          <w:rFonts w:ascii="Times New Roman" w:hAnsi="Times New Roman" w:cs="Times New Roman"/>
          <w:lang w:val="nl-NL"/>
        </w:rPr>
        <w:t xml:space="preserve"> </w:t>
      </w:r>
      <w:r w:rsidR="00EA5BD8" w:rsidRPr="003D6F67">
        <w:rPr>
          <w:rFonts w:ascii="Times New Roman" w:hAnsi="Times New Roman" w:cs="Times New Roman"/>
          <w:lang w:val="nl-NL"/>
        </w:rPr>
        <w:t>“</w:t>
      </w:r>
      <w:r w:rsidR="00EA5BD8" w:rsidRPr="00EA5BD8">
        <w:rPr>
          <w:rFonts w:ascii="Times New Roman" w:hAnsi="Times New Roman" w:cs="Times New Roman"/>
          <w:i/>
          <w:iCs/>
          <w:lang w:val="nl-NL"/>
        </w:rPr>
        <w:t>terwijl</w:t>
      </w:r>
      <w:r w:rsidR="00303DFC">
        <w:rPr>
          <w:rFonts w:ascii="Times New Roman" w:hAnsi="Times New Roman" w:cs="Times New Roman"/>
          <w:lang w:val="nl-NL"/>
        </w:rPr>
        <w:t> </w:t>
      </w:r>
      <w:r w:rsidR="00EA5BD8" w:rsidRPr="00EA5BD8">
        <w:rPr>
          <w:rFonts w:ascii="Times New Roman" w:hAnsi="Times New Roman" w:cs="Times New Roman"/>
          <w:lang w:val="nl-NL"/>
        </w:rPr>
        <w:t>P,</w:t>
      </w:r>
      <w:r w:rsidR="00303DFC">
        <w:rPr>
          <w:rFonts w:ascii="Times New Roman" w:hAnsi="Times New Roman" w:cs="Times New Roman"/>
          <w:lang w:val="nl-NL"/>
        </w:rPr>
        <w:t> </w:t>
      </w:r>
      <w:r w:rsidR="00EA5BD8" w:rsidRPr="00EA5BD8">
        <w:rPr>
          <w:rFonts w:ascii="Times New Roman" w:hAnsi="Times New Roman" w:cs="Times New Roman"/>
          <w:lang w:val="nl-NL"/>
        </w:rPr>
        <w:t>Q</w:t>
      </w:r>
      <w:r w:rsidR="00EA5BD8" w:rsidRPr="003D6F67">
        <w:rPr>
          <w:rFonts w:ascii="Times New Roman" w:hAnsi="Times New Roman" w:cs="Times New Roman"/>
          <w:lang w:val="nl-NL"/>
        </w:rPr>
        <w:t>”</w:t>
      </w:r>
      <w:r w:rsidR="00EA5BD8" w:rsidRPr="00EA5BD8">
        <w:rPr>
          <w:rFonts w:ascii="Times New Roman" w:hAnsi="Times New Roman" w:cs="Times New Roman"/>
          <w:lang w:val="nl-NL"/>
        </w:rPr>
        <w:t xml:space="preserve"> </w:t>
      </w:r>
      <w:r w:rsidR="00E26787">
        <w:rPr>
          <w:rFonts w:ascii="Times New Roman" w:hAnsi="Times New Roman" w:cs="Times New Roman"/>
          <w:lang w:val="nl-NL"/>
        </w:rPr>
        <w:t>komt</w:t>
      </w:r>
      <w:r w:rsidR="00E26787" w:rsidRPr="00EA5BD8">
        <w:rPr>
          <w:rFonts w:ascii="Times New Roman" w:hAnsi="Times New Roman" w:cs="Times New Roman"/>
          <w:lang w:val="nl-NL"/>
        </w:rPr>
        <w:t xml:space="preserve"> </w:t>
      </w:r>
      <w:r w:rsidR="00EA5BD8" w:rsidRPr="00EA5BD8">
        <w:rPr>
          <w:rFonts w:ascii="Times New Roman" w:hAnsi="Times New Roman" w:cs="Times New Roman"/>
          <w:lang w:val="nl-NL"/>
        </w:rPr>
        <w:t xml:space="preserve">slechts </w:t>
      </w:r>
      <w:r w:rsidR="00086FC5">
        <w:rPr>
          <w:rFonts w:ascii="Times New Roman" w:hAnsi="Times New Roman" w:cs="Times New Roman"/>
          <w:lang w:val="nl-NL"/>
        </w:rPr>
        <w:t>1</w:t>
      </w:r>
      <w:r w:rsidR="00641BF7">
        <w:rPr>
          <w:rFonts w:ascii="Times New Roman" w:hAnsi="Times New Roman" w:cs="Times New Roman"/>
          <w:lang w:val="nl-NL"/>
        </w:rPr>
        <w:t>1,5</w:t>
      </w:r>
      <w:r w:rsidR="00EA5BD8" w:rsidRPr="00EA5BD8">
        <w:rPr>
          <w:rFonts w:ascii="Times New Roman" w:hAnsi="Times New Roman" w:cs="Times New Roman"/>
          <w:lang w:val="nl-NL"/>
        </w:rPr>
        <w:t xml:space="preserve">% </w:t>
      </w:r>
      <w:r w:rsidR="00E26787">
        <w:rPr>
          <w:rFonts w:ascii="Times New Roman" w:hAnsi="Times New Roman" w:cs="Times New Roman"/>
          <w:lang w:val="nl-NL"/>
        </w:rPr>
        <w:t>keer voor</w:t>
      </w:r>
      <w:r w:rsidR="00EA5BD8" w:rsidRPr="00EA5BD8">
        <w:rPr>
          <w:rFonts w:ascii="Times New Roman" w:hAnsi="Times New Roman" w:cs="Times New Roman"/>
          <w:lang w:val="nl-NL"/>
        </w:rPr>
        <w:t xml:space="preserve">, </w:t>
      </w:r>
      <w:r w:rsidR="00E26787">
        <w:rPr>
          <w:rFonts w:ascii="Times New Roman" w:hAnsi="Times New Roman" w:cs="Times New Roman"/>
          <w:lang w:val="nl-NL"/>
        </w:rPr>
        <w:t>waar</w:t>
      </w:r>
      <w:r w:rsidR="00EA5BD8" w:rsidRPr="00EA5BD8">
        <w:rPr>
          <w:rFonts w:ascii="Times New Roman" w:hAnsi="Times New Roman" w:cs="Times New Roman"/>
          <w:lang w:val="nl-NL"/>
        </w:rPr>
        <w:t xml:space="preserve"> </w:t>
      </w:r>
      <w:r w:rsidR="00EA5BD8" w:rsidRPr="003D6F67">
        <w:rPr>
          <w:rFonts w:ascii="Times New Roman" w:hAnsi="Times New Roman" w:cs="Times New Roman"/>
          <w:lang w:val="nl-NL"/>
        </w:rPr>
        <w:t>“</w:t>
      </w:r>
      <w:r w:rsidR="00EA5BD8" w:rsidRPr="00EA5BD8">
        <w:rPr>
          <w:rFonts w:ascii="Times New Roman" w:hAnsi="Times New Roman" w:cs="Times New Roman"/>
          <w:lang w:val="nl-NL"/>
        </w:rPr>
        <w:t xml:space="preserve">Q, </w:t>
      </w:r>
      <w:r w:rsidR="00EA5BD8" w:rsidRPr="00EA5BD8">
        <w:rPr>
          <w:rFonts w:ascii="Times New Roman" w:hAnsi="Times New Roman" w:cs="Times New Roman"/>
          <w:i/>
          <w:iCs/>
          <w:lang w:val="nl-NL"/>
        </w:rPr>
        <w:t>terwijl</w:t>
      </w:r>
      <w:r w:rsidR="00EA5BD8" w:rsidRPr="00EA5BD8">
        <w:rPr>
          <w:rFonts w:ascii="Times New Roman" w:hAnsi="Times New Roman" w:cs="Times New Roman"/>
          <w:lang w:val="nl-NL"/>
        </w:rPr>
        <w:t xml:space="preserve"> P</w:t>
      </w:r>
      <w:r w:rsidR="00EA5BD8" w:rsidRPr="003D6F67">
        <w:rPr>
          <w:rFonts w:ascii="Times New Roman" w:hAnsi="Times New Roman" w:cs="Times New Roman"/>
          <w:lang w:val="nl-NL"/>
        </w:rPr>
        <w:t>”</w:t>
      </w:r>
      <w:r w:rsidR="00E26787">
        <w:rPr>
          <w:rFonts w:ascii="Times New Roman" w:hAnsi="Times New Roman" w:cs="Times New Roman"/>
          <w:lang w:val="nl-NL"/>
        </w:rPr>
        <w:t xml:space="preserve"> </w:t>
      </w:r>
      <w:r w:rsidR="009C1F50">
        <w:rPr>
          <w:rFonts w:ascii="Times New Roman" w:hAnsi="Times New Roman" w:cs="Times New Roman"/>
          <w:lang w:val="nl-NL"/>
        </w:rPr>
        <w:t>8</w:t>
      </w:r>
      <w:r w:rsidR="005E3AD8">
        <w:rPr>
          <w:rFonts w:ascii="Times New Roman" w:hAnsi="Times New Roman" w:cs="Times New Roman"/>
          <w:lang w:val="nl-NL"/>
        </w:rPr>
        <w:t>8,4</w:t>
      </w:r>
      <w:r w:rsidR="00E26787">
        <w:rPr>
          <w:rFonts w:ascii="Times New Roman" w:hAnsi="Times New Roman" w:cs="Times New Roman"/>
          <w:lang w:val="nl-NL"/>
        </w:rPr>
        <w:t>% keer voorkomt</w:t>
      </w:r>
      <w:r w:rsidR="00EA5BD8" w:rsidRPr="00EA5BD8">
        <w:rPr>
          <w:rFonts w:ascii="Times New Roman" w:hAnsi="Times New Roman" w:cs="Times New Roman"/>
          <w:lang w:val="nl-NL"/>
        </w:rPr>
        <w:t>.</w:t>
      </w:r>
      <w:r w:rsidR="002A0BFA" w:rsidRPr="00BA63C3">
        <w:rPr>
          <w:rFonts w:ascii="Times New Roman" w:hAnsi="Times New Roman" w:cs="Times New Roman"/>
        </w:rPr>
        <w:t xml:space="preserve"> </w:t>
      </w:r>
      <w:r w:rsidR="002A0BFA">
        <w:rPr>
          <w:rFonts w:ascii="Times New Roman" w:hAnsi="Times New Roman" w:cs="Times New Roman"/>
        </w:rPr>
        <w:t>E</w:t>
      </w:r>
      <w:r w:rsidR="00BA63C3" w:rsidRPr="00BA63C3">
        <w:rPr>
          <w:rFonts w:ascii="Times New Roman" w:hAnsi="Times New Roman" w:cs="Times New Roman"/>
        </w:rPr>
        <w:t xml:space="preserve">r is geen verband tussen een specifiek patroon en de semantische categorieën, noch in het Nederlands noch in het Frans. Er zijn daarentegen significant meer </w:t>
      </w:r>
      <w:proofErr w:type="spellStart"/>
      <w:r w:rsidR="00BA63C3" w:rsidRPr="00481539">
        <w:rPr>
          <w:rFonts w:ascii="Times New Roman" w:hAnsi="Times New Roman" w:cs="Times New Roman"/>
          <w:i/>
          <w:iCs/>
        </w:rPr>
        <w:t>alors</w:t>
      </w:r>
      <w:proofErr w:type="spellEnd"/>
      <w:r w:rsidR="00BA63C3" w:rsidRPr="00481539">
        <w:rPr>
          <w:rFonts w:ascii="Times New Roman" w:hAnsi="Times New Roman" w:cs="Times New Roman"/>
          <w:i/>
          <w:iCs/>
        </w:rPr>
        <w:t xml:space="preserve"> que</w:t>
      </w:r>
      <w:r w:rsidR="00BA63C3" w:rsidRPr="00BA63C3">
        <w:rPr>
          <w:rFonts w:ascii="Times New Roman" w:hAnsi="Times New Roman" w:cs="Times New Roman"/>
        </w:rPr>
        <w:t>-</w:t>
      </w:r>
      <w:r w:rsidR="00DF3243">
        <w:rPr>
          <w:rFonts w:ascii="Times New Roman" w:hAnsi="Times New Roman" w:cs="Times New Roman"/>
          <w:lang w:val="nl-NL"/>
        </w:rPr>
        <w:t xml:space="preserve">voorkomens </w:t>
      </w:r>
      <w:r w:rsidR="00BA63C3" w:rsidRPr="00BA63C3">
        <w:rPr>
          <w:rFonts w:ascii="Times New Roman" w:hAnsi="Times New Roman" w:cs="Times New Roman"/>
        </w:rPr>
        <w:t xml:space="preserve">met een </w:t>
      </w:r>
      <w:proofErr w:type="spellStart"/>
      <w:r w:rsidR="00BA63C3" w:rsidRPr="00BA63C3">
        <w:rPr>
          <w:rFonts w:ascii="Times New Roman" w:hAnsi="Times New Roman" w:cs="Times New Roman"/>
        </w:rPr>
        <w:t>adversatieve</w:t>
      </w:r>
      <w:proofErr w:type="spellEnd"/>
      <w:r w:rsidR="00BA63C3" w:rsidRPr="00BA63C3">
        <w:rPr>
          <w:rFonts w:ascii="Times New Roman" w:hAnsi="Times New Roman" w:cs="Times New Roman"/>
        </w:rPr>
        <w:t xml:space="preserve"> betekenis in de positie </w:t>
      </w:r>
      <w:r w:rsidR="00BA63C3" w:rsidRPr="003D6F67">
        <w:rPr>
          <w:rFonts w:ascii="Times New Roman" w:hAnsi="Times New Roman" w:cs="Times New Roman"/>
          <w:lang w:val="nl-NL"/>
        </w:rPr>
        <w:t>“</w:t>
      </w:r>
      <w:r w:rsidR="00BA63C3" w:rsidRPr="00BA63C3">
        <w:rPr>
          <w:rFonts w:ascii="Times New Roman" w:hAnsi="Times New Roman" w:cs="Times New Roman"/>
        </w:rPr>
        <w:t>Terwijl P, Q</w:t>
      </w:r>
      <w:r w:rsidR="00BA63C3" w:rsidRPr="003D6F67">
        <w:rPr>
          <w:rFonts w:ascii="Times New Roman" w:hAnsi="Times New Roman" w:cs="Times New Roman"/>
          <w:lang w:val="nl-NL"/>
        </w:rPr>
        <w:t>”</w:t>
      </w:r>
      <w:r w:rsidR="00BA63C3" w:rsidRPr="00BA63C3">
        <w:rPr>
          <w:rFonts w:ascii="Times New Roman" w:hAnsi="Times New Roman" w:cs="Times New Roman"/>
        </w:rPr>
        <w:t xml:space="preserve"> dan </w:t>
      </w:r>
      <w:r w:rsidR="00BA63C3" w:rsidRPr="00DF3243">
        <w:rPr>
          <w:rFonts w:ascii="Times New Roman" w:hAnsi="Times New Roman" w:cs="Times New Roman"/>
          <w:i/>
          <w:iCs/>
        </w:rPr>
        <w:t>terwijl</w:t>
      </w:r>
      <w:r w:rsidR="00BA63C3" w:rsidRPr="00BA63C3">
        <w:rPr>
          <w:rFonts w:ascii="Times New Roman" w:hAnsi="Times New Roman" w:cs="Times New Roman"/>
        </w:rPr>
        <w:t>-</w:t>
      </w:r>
      <w:r w:rsidR="00DF3243">
        <w:rPr>
          <w:rFonts w:ascii="Times New Roman" w:hAnsi="Times New Roman" w:cs="Times New Roman"/>
          <w:lang w:val="nl-NL"/>
        </w:rPr>
        <w:t xml:space="preserve">voorkomens </w:t>
      </w:r>
      <w:r w:rsidR="00BA63C3" w:rsidRPr="00BA63C3">
        <w:rPr>
          <w:rFonts w:ascii="Times New Roman" w:hAnsi="Times New Roman" w:cs="Times New Roman"/>
        </w:rPr>
        <w:t xml:space="preserve">met een </w:t>
      </w:r>
      <w:proofErr w:type="spellStart"/>
      <w:r w:rsidR="00BA63C3" w:rsidRPr="00BA63C3">
        <w:rPr>
          <w:rFonts w:ascii="Times New Roman" w:hAnsi="Times New Roman" w:cs="Times New Roman"/>
        </w:rPr>
        <w:t>adversatieve</w:t>
      </w:r>
      <w:proofErr w:type="spellEnd"/>
      <w:r w:rsidR="00BA63C3" w:rsidRPr="00BA63C3">
        <w:rPr>
          <w:rFonts w:ascii="Times New Roman" w:hAnsi="Times New Roman" w:cs="Times New Roman"/>
        </w:rPr>
        <w:t xml:space="preserve"> betekenis in dezelfde positie</w:t>
      </w:r>
      <w:r w:rsidR="008C2CE8">
        <w:rPr>
          <w:rFonts w:ascii="Times New Roman" w:hAnsi="Times New Roman" w:cs="Times New Roman"/>
        </w:rPr>
        <w:t xml:space="preserve"> (p = 0,006)</w:t>
      </w:r>
      <w:r w:rsidR="00BA63C3" w:rsidRPr="00BA63C3">
        <w:rPr>
          <w:rFonts w:ascii="Times New Roman" w:hAnsi="Times New Roman" w:cs="Times New Roman"/>
        </w:rPr>
        <w:t>. Wat betreft de concessieve vormen, zijn er geen significante verschillen tussen de twee onderzochte talen.</w:t>
      </w:r>
    </w:p>
    <w:p w14:paraId="61937822" w14:textId="77777777" w:rsidR="00BA63C3" w:rsidRDefault="00BA63C3" w:rsidP="005A15A5">
      <w:pPr>
        <w:ind w:firstLine="709"/>
        <w:rPr>
          <w:rFonts w:ascii="Times New Roman" w:hAnsi="Times New Roman" w:cs="Times New Roman"/>
          <w:lang w:val="nl-NL"/>
        </w:rPr>
      </w:pPr>
    </w:p>
    <w:p w14:paraId="76A9EF59" w14:textId="13FDDA0A" w:rsidR="00FC66D8" w:rsidRDefault="00243EFE" w:rsidP="00FC66D8">
      <w:pPr>
        <w:ind w:firstLine="709"/>
        <w:rPr>
          <w:rFonts w:ascii="Times New Roman" w:hAnsi="Times New Roman" w:cs="Times New Roman"/>
          <w:lang w:val="nl-NL"/>
        </w:rPr>
      </w:pPr>
      <w:r w:rsidRPr="00243EFE">
        <w:rPr>
          <w:rFonts w:ascii="Times New Roman" w:hAnsi="Times New Roman" w:cs="Times New Roman"/>
          <w:lang w:val="nl-NL"/>
        </w:rPr>
        <w:t xml:space="preserve">Daarnaast hebben we de resultaten van de eigenschappen van </w:t>
      </w:r>
      <w:r w:rsidRPr="00243EFE">
        <w:rPr>
          <w:rFonts w:ascii="Times New Roman" w:hAnsi="Times New Roman" w:cs="Times New Roman"/>
          <w:i/>
          <w:iCs/>
          <w:lang w:val="nl-NL"/>
        </w:rPr>
        <w:t>terwijl</w:t>
      </w:r>
      <w:r w:rsidRPr="00243EFE">
        <w:rPr>
          <w:rFonts w:ascii="Times New Roman" w:hAnsi="Times New Roman" w:cs="Times New Roman"/>
          <w:lang w:val="nl-NL"/>
        </w:rPr>
        <w:t xml:space="preserve"> vergeleken met die van </w:t>
      </w:r>
      <w:proofErr w:type="spellStart"/>
      <w:r w:rsidRPr="00243EFE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Pr="00243EFE">
        <w:rPr>
          <w:rFonts w:ascii="Times New Roman" w:hAnsi="Times New Roman" w:cs="Times New Roman"/>
          <w:i/>
          <w:iCs/>
          <w:lang w:val="nl-NL"/>
        </w:rPr>
        <w:t xml:space="preserve"> que</w:t>
      </w:r>
      <w:r w:rsidRPr="00243EFE">
        <w:rPr>
          <w:rFonts w:ascii="Times New Roman" w:hAnsi="Times New Roman" w:cs="Times New Roman"/>
          <w:lang w:val="nl-NL"/>
        </w:rPr>
        <w:t xml:space="preserve"> in het Frans met behulp van een selectie van </w:t>
      </w:r>
      <w:r w:rsidR="007D53B2">
        <w:rPr>
          <w:rFonts w:ascii="Times New Roman" w:hAnsi="Times New Roman" w:cs="Times New Roman"/>
          <w:lang w:val="nl-NL"/>
        </w:rPr>
        <w:t xml:space="preserve">300 </w:t>
      </w:r>
      <w:proofErr w:type="spellStart"/>
      <w:r w:rsidRPr="00476800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Pr="00476800">
        <w:rPr>
          <w:rFonts w:ascii="Times New Roman" w:hAnsi="Times New Roman" w:cs="Times New Roman"/>
          <w:i/>
          <w:iCs/>
          <w:lang w:val="nl-NL"/>
        </w:rPr>
        <w:t xml:space="preserve"> que</w:t>
      </w:r>
      <w:r w:rsidR="002411FA">
        <w:rPr>
          <w:rFonts w:ascii="Times New Roman" w:hAnsi="Times New Roman" w:cs="Times New Roman"/>
          <w:lang w:val="nl-NL"/>
        </w:rPr>
        <w:t>-attestaties</w:t>
      </w:r>
      <w:r w:rsidRPr="00243EFE">
        <w:rPr>
          <w:rFonts w:ascii="Times New Roman" w:hAnsi="Times New Roman" w:cs="Times New Roman"/>
          <w:lang w:val="nl-NL"/>
        </w:rPr>
        <w:t xml:space="preserve"> uit het Corpus de Référence du Français Contemporain.</w:t>
      </w:r>
      <w:r w:rsidR="0027768A">
        <w:rPr>
          <w:rFonts w:ascii="Times New Roman" w:hAnsi="Times New Roman" w:cs="Times New Roman"/>
          <w:lang w:val="nl-NL"/>
        </w:rPr>
        <w:t xml:space="preserve"> </w:t>
      </w:r>
      <w:r w:rsidR="0027768A" w:rsidRPr="0027768A">
        <w:rPr>
          <w:rFonts w:ascii="Times New Roman" w:hAnsi="Times New Roman" w:cs="Times New Roman"/>
        </w:rPr>
        <w:t>Onze analyses laten opmerkelijke verschillen tussen beide markeerders zien, hoewel ze vaak als equivalent worden beschouwd.</w:t>
      </w:r>
      <w:r w:rsidR="00FC66D8">
        <w:rPr>
          <w:rFonts w:ascii="Times New Roman" w:hAnsi="Times New Roman" w:cs="Times New Roman"/>
        </w:rPr>
        <w:t xml:space="preserve"> </w:t>
      </w:r>
      <w:r w:rsidRPr="00243EFE">
        <w:rPr>
          <w:rFonts w:ascii="Times New Roman" w:hAnsi="Times New Roman" w:cs="Times New Roman"/>
          <w:lang w:val="nl-NL"/>
        </w:rPr>
        <w:t xml:space="preserve">Ten eerste worden de semantische categorieën van </w:t>
      </w:r>
      <w:proofErr w:type="spellStart"/>
      <w:r w:rsidRPr="00F071C1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Pr="00F071C1">
        <w:rPr>
          <w:rFonts w:ascii="Times New Roman" w:hAnsi="Times New Roman" w:cs="Times New Roman"/>
          <w:i/>
          <w:iCs/>
          <w:lang w:val="nl-NL"/>
        </w:rPr>
        <w:t xml:space="preserve"> que</w:t>
      </w:r>
      <w:r w:rsidRPr="00243EFE">
        <w:rPr>
          <w:rFonts w:ascii="Times New Roman" w:hAnsi="Times New Roman" w:cs="Times New Roman"/>
          <w:lang w:val="nl-NL"/>
        </w:rPr>
        <w:t xml:space="preserve"> en </w:t>
      </w:r>
      <w:r w:rsidRPr="00F071C1">
        <w:rPr>
          <w:rFonts w:ascii="Times New Roman" w:hAnsi="Times New Roman" w:cs="Times New Roman"/>
          <w:i/>
          <w:iCs/>
          <w:lang w:val="nl-NL"/>
        </w:rPr>
        <w:t>terwijl</w:t>
      </w:r>
      <w:r w:rsidRPr="00243EFE">
        <w:rPr>
          <w:rFonts w:ascii="Times New Roman" w:hAnsi="Times New Roman" w:cs="Times New Roman"/>
          <w:lang w:val="nl-NL"/>
        </w:rPr>
        <w:t xml:space="preserve"> niet in dezelfde proporties gevonden (</w:t>
      </w:r>
      <w:r w:rsidR="00840447" w:rsidRPr="00293C15">
        <w:rPr>
          <w:rFonts w:ascii="Times New Roman" w:hAnsi="Times New Roman" w:cs="Times New Roman"/>
        </w:rPr>
        <w:t>χ</w:t>
      </w:r>
      <w:r w:rsidR="00840447" w:rsidRPr="00840447">
        <w:rPr>
          <w:rFonts w:ascii="Times New Roman" w:hAnsi="Times New Roman" w:cs="Times New Roman"/>
          <w:vertAlign w:val="superscript"/>
          <w:lang w:val="nl-NL"/>
        </w:rPr>
        <w:t xml:space="preserve">2 </w:t>
      </w:r>
      <w:r w:rsidR="00840447" w:rsidRPr="00840447">
        <w:rPr>
          <w:rFonts w:ascii="Times New Roman" w:hAnsi="Times New Roman" w:cs="Times New Roman"/>
          <w:lang w:val="nl-NL"/>
        </w:rPr>
        <w:t xml:space="preserve">= </w:t>
      </w:r>
      <w:r w:rsidR="00945435">
        <w:rPr>
          <w:rFonts w:ascii="Times New Roman" w:hAnsi="Times New Roman" w:cs="Times New Roman"/>
          <w:lang w:val="nl-NL"/>
        </w:rPr>
        <w:t>20,578</w:t>
      </w:r>
      <w:r w:rsidR="00840447" w:rsidRPr="00840447">
        <w:rPr>
          <w:rFonts w:ascii="Times New Roman" w:hAnsi="Times New Roman" w:cs="Times New Roman"/>
          <w:lang w:val="nl-NL"/>
        </w:rPr>
        <w:t>, p = 0</w:t>
      </w:r>
      <w:r w:rsidRPr="00243EFE">
        <w:rPr>
          <w:rFonts w:ascii="Times New Roman" w:hAnsi="Times New Roman" w:cs="Times New Roman"/>
          <w:lang w:val="nl-NL"/>
        </w:rPr>
        <w:t xml:space="preserve">). </w:t>
      </w:r>
      <w:r w:rsidR="00B970A6" w:rsidRPr="00B970A6">
        <w:rPr>
          <w:rFonts w:ascii="Times New Roman" w:hAnsi="Times New Roman" w:cs="Times New Roman"/>
          <w:lang w:val="nl-NL"/>
        </w:rPr>
        <w:t>Het aantal</w:t>
      </w:r>
      <w:r w:rsidR="00730BB1">
        <w:rPr>
          <w:rFonts w:ascii="Times New Roman" w:hAnsi="Times New Roman" w:cs="Times New Roman"/>
          <w:lang w:val="nl-NL"/>
        </w:rPr>
        <w:t xml:space="preserve"> voorkomens van</w:t>
      </w:r>
      <w:r w:rsidR="00B970A6" w:rsidRPr="00B970A6">
        <w:rPr>
          <w:rFonts w:ascii="Times New Roman" w:hAnsi="Times New Roman" w:cs="Times New Roman"/>
          <w:lang w:val="nl-NL"/>
        </w:rPr>
        <w:t xml:space="preserve"> </w:t>
      </w:r>
      <w:r w:rsidR="00B970A6" w:rsidRPr="00B970A6">
        <w:rPr>
          <w:rFonts w:ascii="Times New Roman" w:hAnsi="Times New Roman" w:cs="Times New Roman"/>
          <w:i/>
          <w:iCs/>
          <w:lang w:val="nl-NL"/>
        </w:rPr>
        <w:t>terwijl</w:t>
      </w:r>
      <w:r w:rsidR="00B970A6" w:rsidRPr="00B970A6">
        <w:rPr>
          <w:rFonts w:ascii="Times New Roman" w:hAnsi="Times New Roman" w:cs="Times New Roman"/>
          <w:lang w:val="nl-NL"/>
        </w:rPr>
        <w:t xml:space="preserve"> en </w:t>
      </w:r>
      <w:proofErr w:type="spellStart"/>
      <w:r w:rsidR="00B970A6" w:rsidRPr="00B970A6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="00B970A6" w:rsidRPr="00B970A6">
        <w:rPr>
          <w:rFonts w:ascii="Times New Roman" w:hAnsi="Times New Roman" w:cs="Times New Roman"/>
          <w:i/>
          <w:iCs/>
          <w:lang w:val="nl-NL"/>
        </w:rPr>
        <w:t xml:space="preserve"> que</w:t>
      </w:r>
      <w:r w:rsidR="00B970A6" w:rsidRPr="00B970A6">
        <w:rPr>
          <w:rFonts w:ascii="Times New Roman" w:hAnsi="Times New Roman" w:cs="Times New Roman"/>
          <w:lang w:val="nl-NL"/>
        </w:rPr>
        <w:t xml:space="preserve"> die concessies uitdrukken is vergelijkbaar, maar </w:t>
      </w:r>
      <w:r w:rsidR="00044D76">
        <w:rPr>
          <w:rFonts w:ascii="Times New Roman" w:hAnsi="Times New Roman" w:cs="Times New Roman"/>
          <w:lang w:val="nl-NL"/>
        </w:rPr>
        <w:t xml:space="preserve">het </w:t>
      </w:r>
      <w:r w:rsidR="00B970A6" w:rsidRPr="00B970A6">
        <w:rPr>
          <w:rFonts w:ascii="Times New Roman" w:hAnsi="Times New Roman" w:cs="Times New Roman"/>
          <w:lang w:val="nl-NL"/>
        </w:rPr>
        <w:t xml:space="preserve">vergelijkende </w:t>
      </w:r>
      <w:r w:rsidR="00B970A6" w:rsidRPr="00B970A6">
        <w:rPr>
          <w:rFonts w:ascii="Times New Roman" w:hAnsi="Times New Roman" w:cs="Times New Roman"/>
          <w:i/>
          <w:iCs/>
          <w:lang w:val="nl-NL"/>
        </w:rPr>
        <w:t>terwijl</w:t>
      </w:r>
      <w:r w:rsidR="00B970A6" w:rsidRPr="00B970A6">
        <w:rPr>
          <w:rFonts w:ascii="Times New Roman" w:hAnsi="Times New Roman" w:cs="Times New Roman"/>
          <w:lang w:val="nl-NL"/>
        </w:rPr>
        <w:t xml:space="preserve"> </w:t>
      </w:r>
      <w:r w:rsidR="00044D76">
        <w:rPr>
          <w:rFonts w:ascii="Times New Roman" w:hAnsi="Times New Roman" w:cs="Times New Roman"/>
          <w:lang w:val="nl-NL"/>
        </w:rPr>
        <w:t xml:space="preserve">komt </w:t>
      </w:r>
      <w:r w:rsidR="00435F32">
        <w:rPr>
          <w:rFonts w:ascii="Times New Roman" w:hAnsi="Times New Roman" w:cs="Times New Roman"/>
          <w:lang w:val="nl-NL"/>
        </w:rPr>
        <w:t xml:space="preserve">bijna </w:t>
      </w:r>
      <w:r w:rsidR="00044D76">
        <w:rPr>
          <w:rFonts w:ascii="Times New Roman" w:hAnsi="Times New Roman" w:cs="Times New Roman"/>
          <w:lang w:val="nl-NL"/>
        </w:rPr>
        <w:t xml:space="preserve">tweemaal zo vaak voor </w:t>
      </w:r>
      <w:r w:rsidR="00B970A6" w:rsidRPr="00B970A6">
        <w:rPr>
          <w:rFonts w:ascii="Times New Roman" w:hAnsi="Times New Roman" w:cs="Times New Roman"/>
          <w:lang w:val="nl-NL"/>
        </w:rPr>
        <w:t>als</w:t>
      </w:r>
      <w:r w:rsidR="00B970A6">
        <w:rPr>
          <w:rFonts w:ascii="Times New Roman" w:hAnsi="Times New Roman" w:cs="Times New Roman"/>
          <w:lang w:val="nl-NL"/>
        </w:rPr>
        <w:t xml:space="preserve"> </w:t>
      </w:r>
      <w:r w:rsidR="00044D76">
        <w:rPr>
          <w:rFonts w:ascii="Times New Roman" w:hAnsi="Times New Roman" w:cs="Times New Roman"/>
          <w:lang w:val="nl-NL"/>
        </w:rPr>
        <w:t xml:space="preserve">het </w:t>
      </w:r>
      <w:r w:rsidR="00B970A6">
        <w:rPr>
          <w:rFonts w:ascii="Times New Roman" w:hAnsi="Times New Roman" w:cs="Times New Roman"/>
          <w:lang w:val="nl-NL"/>
        </w:rPr>
        <w:t>vergelijkende</w:t>
      </w:r>
      <w:r w:rsidR="00B970A6" w:rsidRPr="00B970A6">
        <w:rPr>
          <w:rFonts w:ascii="Times New Roman" w:hAnsi="Times New Roman" w:cs="Times New Roman"/>
          <w:lang w:val="nl-NL"/>
        </w:rPr>
        <w:t xml:space="preserve"> </w:t>
      </w:r>
      <w:proofErr w:type="spellStart"/>
      <w:r w:rsidR="00B970A6" w:rsidRPr="00B970A6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="00B970A6" w:rsidRPr="00B970A6">
        <w:rPr>
          <w:rFonts w:ascii="Times New Roman" w:hAnsi="Times New Roman" w:cs="Times New Roman"/>
          <w:i/>
          <w:iCs/>
          <w:lang w:val="nl-NL"/>
        </w:rPr>
        <w:t xml:space="preserve"> que</w:t>
      </w:r>
      <w:r w:rsidR="00B970A6">
        <w:rPr>
          <w:rFonts w:ascii="Times New Roman" w:hAnsi="Times New Roman" w:cs="Times New Roman"/>
          <w:lang w:val="nl-NL"/>
        </w:rPr>
        <w:t>.</w:t>
      </w:r>
    </w:p>
    <w:p w14:paraId="71F2A41C" w14:textId="77777777" w:rsidR="00FC66D8" w:rsidRDefault="00FC66D8" w:rsidP="00FC66D8">
      <w:pPr>
        <w:ind w:firstLine="709"/>
        <w:rPr>
          <w:rFonts w:ascii="Times New Roman" w:hAnsi="Times New Roman" w:cs="Times New Roman"/>
          <w:lang w:val="nl-NL"/>
        </w:rPr>
      </w:pPr>
    </w:p>
    <w:p w14:paraId="5E074FD3" w14:textId="0448CFEF" w:rsidR="0077151D" w:rsidRPr="0077151D" w:rsidRDefault="0077151D" w:rsidP="0077151D">
      <w:pPr>
        <w:ind w:firstLine="709"/>
        <w:rPr>
          <w:rFonts w:ascii="Times New Roman" w:hAnsi="Times New Roman" w:cs="Times New Roman"/>
          <w:lang w:val="nl-NL"/>
        </w:rPr>
      </w:pPr>
      <w:r w:rsidRPr="0077151D">
        <w:rPr>
          <w:rFonts w:ascii="Times New Roman" w:hAnsi="Times New Roman" w:cs="Times New Roman"/>
          <w:lang w:val="nl-NL"/>
        </w:rPr>
        <w:t xml:space="preserve">Ten slotte komt </w:t>
      </w:r>
      <w:proofErr w:type="spellStart"/>
      <w:r w:rsidRPr="0077151D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Pr="0077151D">
        <w:rPr>
          <w:rFonts w:ascii="Times New Roman" w:hAnsi="Times New Roman" w:cs="Times New Roman"/>
          <w:i/>
          <w:iCs/>
          <w:lang w:val="nl-NL"/>
        </w:rPr>
        <w:t xml:space="preserve"> que</w:t>
      </w:r>
      <w:r w:rsidRPr="0077151D">
        <w:rPr>
          <w:rFonts w:ascii="Times New Roman" w:hAnsi="Times New Roman" w:cs="Times New Roman"/>
          <w:lang w:val="nl-NL"/>
        </w:rPr>
        <w:t xml:space="preserve"> twee keer zo vaak </w:t>
      </w:r>
      <w:proofErr w:type="spellStart"/>
      <w:r w:rsidRPr="0077151D">
        <w:rPr>
          <w:rFonts w:ascii="Times New Roman" w:hAnsi="Times New Roman" w:cs="Times New Roman"/>
          <w:lang w:val="nl-NL"/>
        </w:rPr>
        <w:t>zinsinitieel</w:t>
      </w:r>
      <w:proofErr w:type="spellEnd"/>
      <w:r w:rsidRPr="0077151D">
        <w:rPr>
          <w:rFonts w:ascii="Times New Roman" w:hAnsi="Times New Roman" w:cs="Times New Roman"/>
          <w:lang w:val="nl-NL"/>
        </w:rPr>
        <w:t xml:space="preserve"> voor als </w:t>
      </w:r>
      <w:r w:rsidRPr="0077151D">
        <w:rPr>
          <w:rFonts w:ascii="Times New Roman" w:hAnsi="Times New Roman" w:cs="Times New Roman"/>
          <w:i/>
          <w:iCs/>
          <w:lang w:val="nl-NL"/>
        </w:rPr>
        <w:t>terwijl</w:t>
      </w:r>
      <w:r w:rsidRPr="0077151D">
        <w:rPr>
          <w:rFonts w:ascii="Times New Roman" w:hAnsi="Times New Roman" w:cs="Times New Roman"/>
          <w:lang w:val="nl-NL"/>
        </w:rPr>
        <w:t xml:space="preserve"> (p = </w:t>
      </w:r>
      <w:r w:rsidRPr="00243EFE">
        <w:rPr>
          <w:rFonts w:ascii="Times New Roman" w:hAnsi="Times New Roman" w:cs="Times New Roman"/>
          <w:lang w:val="nl-NL"/>
        </w:rPr>
        <w:t>0,00</w:t>
      </w:r>
      <w:r>
        <w:rPr>
          <w:rFonts w:ascii="Times New Roman" w:hAnsi="Times New Roman" w:cs="Times New Roman"/>
          <w:lang w:val="nl-NL"/>
        </w:rPr>
        <w:t>08</w:t>
      </w:r>
      <w:r w:rsidRPr="0077151D">
        <w:rPr>
          <w:rFonts w:ascii="Times New Roman" w:hAnsi="Times New Roman" w:cs="Times New Roman"/>
          <w:lang w:val="nl-NL"/>
        </w:rPr>
        <w:t xml:space="preserve">). Dat is opmerkelijk, aangezien </w:t>
      </w:r>
      <w:proofErr w:type="spellStart"/>
      <w:r w:rsidRPr="0077151D">
        <w:rPr>
          <w:rFonts w:ascii="Times New Roman" w:hAnsi="Times New Roman" w:cs="Times New Roman"/>
          <w:lang w:val="nl-NL"/>
        </w:rPr>
        <w:t>zinsmediale</w:t>
      </w:r>
      <w:proofErr w:type="spellEnd"/>
      <w:r w:rsidRPr="0077151D">
        <w:rPr>
          <w:rFonts w:ascii="Times New Roman" w:hAnsi="Times New Roman" w:cs="Times New Roman"/>
          <w:lang w:val="nl-NL"/>
        </w:rPr>
        <w:t xml:space="preserve"> positie in beide talen evengoed grammaticaal is.</w:t>
      </w:r>
    </w:p>
    <w:p w14:paraId="44E10851" w14:textId="77777777" w:rsidR="0077151D" w:rsidRDefault="0077151D" w:rsidP="00DD3C25">
      <w:pPr>
        <w:rPr>
          <w:rFonts w:ascii="Times New Roman" w:hAnsi="Times New Roman" w:cs="Times New Roman"/>
          <w:lang w:val="nl-NL"/>
        </w:rPr>
      </w:pPr>
    </w:p>
    <w:p w14:paraId="348CDD27" w14:textId="77777777" w:rsidR="00860696" w:rsidRDefault="00860696" w:rsidP="00860696">
      <w:pPr>
        <w:ind w:firstLine="709"/>
        <w:rPr>
          <w:rFonts w:ascii="Times New Roman" w:hAnsi="Times New Roman" w:cs="Times New Roman"/>
          <w:lang w:val="nl-NL"/>
        </w:rPr>
      </w:pPr>
    </w:p>
    <w:p w14:paraId="267D5052" w14:textId="0BAB8C55" w:rsidR="00044B59" w:rsidRPr="00860696" w:rsidRDefault="00860696" w:rsidP="000E09A8">
      <w:pPr>
        <w:ind w:firstLine="709"/>
        <w:rPr>
          <w:rFonts w:ascii="Times New Roman" w:hAnsi="Times New Roman" w:cs="Times New Roman"/>
          <w:lang w:val="nl-NL"/>
        </w:rPr>
      </w:pPr>
      <w:r w:rsidRPr="00860696">
        <w:rPr>
          <w:rFonts w:ascii="Times New Roman" w:hAnsi="Times New Roman" w:cs="Times New Roman"/>
          <w:lang w:val="nl-NL"/>
        </w:rPr>
        <w:lastRenderedPageBreak/>
        <w:t xml:space="preserve">Hoewel ze dezelfde semantische categorieën delen en in dezelfde structuren voorkomen, is </w:t>
      </w:r>
      <w:r w:rsidR="00A97D0C">
        <w:rPr>
          <w:rFonts w:ascii="Times New Roman" w:hAnsi="Times New Roman" w:cs="Times New Roman"/>
          <w:lang w:val="nl-NL"/>
        </w:rPr>
        <w:t xml:space="preserve">dus </w:t>
      </w:r>
      <w:r w:rsidRPr="00860696">
        <w:rPr>
          <w:rFonts w:ascii="Times New Roman" w:hAnsi="Times New Roman" w:cs="Times New Roman"/>
          <w:lang w:val="nl-NL"/>
        </w:rPr>
        <w:t xml:space="preserve">de manier waarop </w:t>
      </w:r>
      <w:r w:rsidRPr="00860696">
        <w:rPr>
          <w:rFonts w:ascii="Times New Roman" w:hAnsi="Times New Roman" w:cs="Times New Roman"/>
          <w:i/>
          <w:iCs/>
          <w:lang w:val="nl-NL"/>
        </w:rPr>
        <w:t>terwijl</w:t>
      </w:r>
      <w:r w:rsidRPr="00860696">
        <w:rPr>
          <w:rFonts w:ascii="Times New Roman" w:hAnsi="Times New Roman" w:cs="Times New Roman"/>
          <w:lang w:val="nl-NL"/>
        </w:rPr>
        <w:t xml:space="preserve"> en </w:t>
      </w:r>
      <w:proofErr w:type="spellStart"/>
      <w:r w:rsidRPr="00860696">
        <w:rPr>
          <w:rFonts w:ascii="Times New Roman" w:hAnsi="Times New Roman" w:cs="Times New Roman"/>
          <w:i/>
          <w:iCs/>
          <w:lang w:val="nl-NL"/>
        </w:rPr>
        <w:t>alors</w:t>
      </w:r>
      <w:proofErr w:type="spellEnd"/>
      <w:r w:rsidRPr="00860696">
        <w:rPr>
          <w:rFonts w:ascii="Times New Roman" w:hAnsi="Times New Roman" w:cs="Times New Roman"/>
          <w:lang w:val="nl-NL"/>
        </w:rPr>
        <w:t xml:space="preserve"> </w:t>
      </w:r>
      <w:r w:rsidRPr="00860696">
        <w:rPr>
          <w:rFonts w:ascii="Times New Roman" w:hAnsi="Times New Roman" w:cs="Times New Roman"/>
          <w:i/>
          <w:iCs/>
          <w:lang w:val="nl-NL"/>
        </w:rPr>
        <w:t>que</w:t>
      </w:r>
      <w:r w:rsidRPr="00860696">
        <w:rPr>
          <w:rFonts w:ascii="Times New Roman" w:hAnsi="Times New Roman" w:cs="Times New Roman"/>
          <w:lang w:val="nl-NL"/>
        </w:rPr>
        <w:t xml:space="preserve"> functioneren in sommige aspecten significant verschillend.</w:t>
      </w:r>
    </w:p>
    <w:p w14:paraId="7DB4B11F" w14:textId="77777777" w:rsidR="00AB4ACA" w:rsidRPr="00860696" w:rsidRDefault="00AB4ACA" w:rsidP="00B01E8A">
      <w:pPr>
        <w:rPr>
          <w:rFonts w:ascii="Times New Roman" w:hAnsi="Times New Roman" w:cs="Times New Roman"/>
          <w:lang w:val="nl-NL"/>
        </w:rPr>
      </w:pPr>
    </w:p>
    <w:p w14:paraId="56598644" w14:textId="77777777" w:rsidR="00B01E8A" w:rsidRPr="00860696" w:rsidRDefault="00B01E8A" w:rsidP="00B01E8A">
      <w:pPr>
        <w:rPr>
          <w:rFonts w:ascii="Times New Roman" w:hAnsi="Times New Roman" w:cs="Times New Roman"/>
          <w:lang w:val="nl-NL"/>
        </w:rPr>
      </w:pPr>
    </w:p>
    <w:p w14:paraId="4380B7B8" w14:textId="77777777" w:rsidR="00B01E8A" w:rsidRPr="00DD3C25" w:rsidRDefault="00B01E8A" w:rsidP="00B01E8A">
      <w:pPr>
        <w:rPr>
          <w:rFonts w:ascii="Times New Roman" w:hAnsi="Times New Roman" w:cs="Times New Roman"/>
          <w:b/>
          <w:sz w:val="24"/>
        </w:rPr>
      </w:pPr>
      <w:r w:rsidRPr="00DD3C25">
        <w:rPr>
          <w:rFonts w:ascii="Times New Roman" w:hAnsi="Times New Roman" w:cs="Times New Roman"/>
          <w:b/>
          <w:sz w:val="24"/>
        </w:rPr>
        <w:t>Literatuurlijst</w:t>
      </w:r>
    </w:p>
    <w:p w14:paraId="7BD0233B" w14:textId="1B5CCC34" w:rsidR="00285131" w:rsidRDefault="007E75F7" w:rsidP="00285131">
      <w:pPr>
        <w:pStyle w:val="Normaalweb"/>
        <w:spacing w:before="0" w:beforeAutospacing="0" w:after="0" w:afterAutospacing="0"/>
        <w:ind w:left="284" w:hanging="284"/>
      </w:pPr>
      <w:proofErr w:type="spellStart"/>
      <w:r w:rsidRPr="0002324E">
        <w:t>Haeseryn</w:t>
      </w:r>
      <w:proofErr w:type="spellEnd"/>
      <w:r>
        <w:t xml:space="preserve">, </w:t>
      </w:r>
      <w:r w:rsidR="00A60DFC">
        <w:t xml:space="preserve">W., </w:t>
      </w:r>
      <w:r w:rsidR="00A60DFC" w:rsidRPr="0002324E">
        <w:t>Romijn</w:t>
      </w:r>
      <w:r w:rsidR="00A60DFC">
        <w:t xml:space="preserve">, K., </w:t>
      </w:r>
      <w:r w:rsidR="00A60DFC" w:rsidRPr="0002324E">
        <w:t>Geerts</w:t>
      </w:r>
      <w:r w:rsidR="00A60DFC">
        <w:t xml:space="preserve">, G., </w:t>
      </w:r>
      <w:r w:rsidR="00A60DFC" w:rsidRPr="0002324E">
        <w:t>de Rooij</w:t>
      </w:r>
      <w:r w:rsidR="00A60DFC">
        <w:t xml:space="preserve">, J., &amp; </w:t>
      </w:r>
      <w:r w:rsidR="00692C77" w:rsidRPr="0002324E">
        <w:t>van den Toorn</w:t>
      </w:r>
      <w:r w:rsidR="00692C77">
        <w:t>, M.C. (</w:t>
      </w:r>
      <w:r w:rsidR="00285131">
        <w:t xml:space="preserve">1997). </w:t>
      </w:r>
      <w:r w:rsidR="00285131" w:rsidRPr="00285131">
        <w:rPr>
          <w:i/>
          <w:iCs/>
        </w:rPr>
        <w:t>Algemene Nederlandse Spraakkunst</w:t>
      </w:r>
      <w:r w:rsidR="00285131">
        <w:t>.</w:t>
      </w:r>
      <w:r w:rsidR="00285131" w:rsidRPr="00285131">
        <w:t xml:space="preserve"> Groningen/Deurne: Martinus Nijhoff uitgevers/Wolters </w:t>
      </w:r>
      <w:proofErr w:type="spellStart"/>
      <w:r w:rsidR="00285131" w:rsidRPr="00285131">
        <w:t>Plantyn</w:t>
      </w:r>
      <w:proofErr w:type="spellEnd"/>
      <w:r w:rsidR="00285131" w:rsidRPr="00285131">
        <w:t>.</w:t>
      </w:r>
    </w:p>
    <w:p w14:paraId="4FB8D45D" w14:textId="228AF41F" w:rsidR="00B81D24" w:rsidRDefault="00B81D24" w:rsidP="00285131">
      <w:pPr>
        <w:pStyle w:val="Normaalweb"/>
        <w:spacing w:before="0" w:beforeAutospacing="0" w:after="0" w:afterAutospacing="0"/>
        <w:ind w:left="284" w:hanging="284"/>
      </w:pPr>
      <w:proofErr w:type="spellStart"/>
      <w:r>
        <w:t>Hermkens</w:t>
      </w:r>
      <w:proofErr w:type="spellEnd"/>
      <w:r>
        <w:t xml:space="preserve">, H.M. (1974). </w:t>
      </w:r>
      <w:r w:rsidRPr="00DD1503">
        <w:rPr>
          <w:i/>
          <w:iCs/>
        </w:rPr>
        <w:t>Verzorgd Nederlands</w:t>
      </w:r>
      <w:r w:rsidR="00347D1C">
        <w:t>. Den Bosch: Malmberg.</w:t>
      </w:r>
    </w:p>
    <w:p w14:paraId="4758D296" w14:textId="24C8BD56" w:rsidR="00347D1C" w:rsidRPr="008919D7" w:rsidRDefault="00DD1503" w:rsidP="00285131">
      <w:pPr>
        <w:pStyle w:val="Normaalweb"/>
        <w:spacing w:before="0" w:beforeAutospacing="0" w:after="0" w:afterAutospacing="0"/>
        <w:ind w:left="284" w:hanging="284"/>
        <w:rPr>
          <w:lang w:val="fr-BE"/>
        </w:rPr>
      </w:pPr>
      <w:proofErr w:type="spellStart"/>
      <w:r>
        <w:rPr>
          <w:lang w:val="nl-NL"/>
        </w:rPr>
        <w:t>P</w:t>
      </w:r>
      <w:r w:rsidRPr="00DD1503">
        <w:rPr>
          <w:lang w:val="nl-NL"/>
        </w:rPr>
        <w:t>errez</w:t>
      </w:r>
      <w:proofErr w:type="spellEnd"/>
      <w:r w:rsidRPr="00DD1503">
        <w:rPr>
          <w:lang w:val="nl-NL"/>
        </w:rPr>
        <w:t xml:space="preserve">, J. (2006). </w:t>
      </w:r>
      <w:proofErr w:type="spellStart"/>
      <w:r w:rsidRPr="00DD1503">
        <w:rPr>
          <w:i/>
          <w:iCs/>
          <w:lang w:val="nl-NL"/>
        </w:rPr>
        <w:t>Connectieven</w:t>
      </w:r>
      <w:proofErr w:type="spellEnd"/>
      <w:r w:rsidRPr="00DD1503">
        <w:rPr>
          <w:i/>
          <w:iCs/>
          <w:lang w:val="nl-NL"/>
        </w:rPr>
        <w:t xml:space="preserve">, Tekstbegrip en </w:t>
      </w:r>
      <w:proofErr w:type="spellStart"/>
      <w:r w:rsidRPr="00DD1503">
        <w:rPr>
          <w:i/>
          <w:iCs/>
          <w:lang w:val="nl-NL"/>
        </w:rPr>
        <w:t>Vreemdetaalverwerving</w:t>
      </w:r>
      <w:proofErr w:type="spellEnd"/>
      <w:r w:rsidRPr="00DD1503">
        <w:rPr>
          <w:i/>
          <w:iCs/>
          <w:lang w:val="nl-NL"/>
        </w:rPr>
        <w:t xml:space="preserve">. Een </w:t>
      </w:r>
      <w:r w:rsidR="008919D7">
        <w:rPr>
          <w:i/>
          <w:iCs/>
          <w:lang w:val="nl-NL"/>
        </w:rPr>
        <w:t>S</w:t>
      </w:r>
      <w:r w:rsidRPr="00DD1503">
        <w:rPr>
          <w:i/>
          <w:iCs/>
          <w:lang w:val="nl-NL"/>
        </w:rPr>
        <w:t xml:space="preserve">tudie van de </w:t>
      </w:r>
      <w:r w:rsidR="008919D7">
        <w:rPr>
          <w:i/>
          <w:iCs/>
          <w:lang w:val="nl-NL"/>
        </w:rPr>
        <w:t>I</w:t>
      </w:r>
      <w:r w:rsidRPr="00DD1503">
        <w:rPr>
          <w:i/>
          <w:iCs/>
          <w:lang w:val="nl-NL"/>
        </w:rPr>
        <w:t xml:space="preserve">mpact van </w:t>
      </w:r>
      <w:r w:rsidR="008919D7">
        <w:rPr>
          <w:i/>
          <w:iCs/>
          <w:lang w:val="nl-NL"/>
        </w:rPr>
        <w:t>C</w:t>
      </w:r>
      <w:r w:rsidRPr="00DD1503">
        <w:rPr>
          <w:i/>
          <w:iCs/>
          <w:lang w:val="nl-NL"/>
        </w:rPr>
        <w:t xml:space="preserve">ausale en </w:t>
      </w:r>
      <w:r w:rsidR="008919D7">
        <w:rPr>
          <w:i/>
          <w:iCs/>
          <w:lang w:val="nl-NL"/>
        </w:rPr>
        <w:t>C</w:t>
      </w:r>
      <w:r w:rsidRPr="00DD1503">
        <w:rPr>
          <w:i/>
          <w:iCs/>
          <w:lang w:val="nl-NL"/>
        </w:rPr>
        <w:t xml:space="preserve">ontrastieve </w:t>
      </w:r>
      <w:proofErr w:type="spellStart"/>
      <w:r w:rsidR="008919D7">
        <w:rPr>
          <w:i/>
          <w:iCs/>
          <w:lang w:val="nl-NL"/>
        </w:rPr>
        <w:t>C</w:t>
      </w:r>
      <w:r w:rsidRPr="00DD1503">
        <w:rPr>
          <w:i/>
          <w:iCs/>
          <w:lang w:val="nl-NL"/>
        </w:rPr>
        <w:t>onnectieven</w:t>
      </w:r>
      <w:proofErr w:type="spellEnd"/>
      <w:r w:rsidRPr="00DD1503">
        <w:rPr>
          <w:i/>
          <w:iCs/>
          <w:lang w:val="nl-NL"/>
        </w:rPr>
        <w:t xml:space="preserve"> op het </w:t>
      </w:r>
      <w:r w:rsidR="008919D7">
        <w:rPr>
          <w:i/>
          <w:iCs/>
          <w:lang w:val="nl-NL"/>
        </w:rPr>
        <w:t>B</w:t>
      </w:r>
      <w:r w:rsidRPr="00DD1503">
        <w:rPr>
          <w:i/>
          <w:iCs/>
          <w:lang w:val="nl-NL"/>
        </w:rPr>
        <w:t xml:space="preserve">egrijpen van </w:t>
      </w:r>
      <w:r w:rsidR="008919D7">
        <w:rPr>
          <w:i/>
          <w:iCs/>
          <w:lang w:val="nl-NL"/>
        </w:rPr>
        <w:t>T</w:t>
      </w:r>
      <w:r w:rsidRPr="00DD1503">
        <w:rPr>
          <w:i/>
          <w:iCs/>
          <w:lang w:val="nl-NL"/>
        </w:rPr>
        <w:t xml:space="preserve">eksten in het Nederlands als </w:t>
      </w:r>
      <w:r w:rsidR="008919D7">
        <w:rPr>
          <w:i/>
          <w:iCs/>
          <w:lang w:val="nl-NL"/>
        </w:rPr>
        <w:t>V</w:t>
      </w:r>
      <w:r w:rsidRPr="00DD1503">
        <w:rPr>
          <w:i/>
          <w:iCs/>
          <w:lang w:val="nl-NL"/>
        </w:rPr>
        <w:t xml:space="preserve">reemde </w:t>
      </w:r>
      <w:r w:rsidR="008919D7">
        <w:rPr>
          <w:i/>
          <w:iCs/>
          <w:lang w:val="nl-NL"/>
        </w:rPr>
        <w:t>T</w:t>
      </w:r>
      <w:r w:rsidRPr="00DD1503">
        <w:rPr>
          <w:i/>
          <w:iCs/>
          <w:lang w:val="nl-NL"/>
        </w:rPr>
        <w:t>aal</w:t>
      </w:r>
      <w:r w:rsidR="00D706C7">
        <w:rPr>
          <w:lang w:val="nl-NL"/>
        </w:rPr>
        <w:t xml:space="preserve">. </w:t>
      </w:r>
      <w:proofErr w:type="spellStart"/>
      <w:r w:rsidR="00DB6067" w:rsidRPr="008919D7">
        <w:rPr>
          <w:lang w:val="fr-BE"/>
        </w:rPr>
        <w:t>Doctoraatsverhandeling</w:t>
      </w:r>
      <w:proofErr w:type="spellEnd"/>
      <w:r w:rsidR="00D46AA7" w:rsidRPr="008919D7">
        <w:rPr>
          <w:lang w:val="fr-BE"/>
        </w:rPr>
        <w:t>:</w:t>
      </w:r>
      <w:r w:rsidR="00DB6067" w:rsidRPr="008919D7">
        <w:rPr>
          <w:lang w:val="fr-BE"/>
        </w:rPr>
        <w:t xml:space="preserve"> Université Catholique de Louvain.</w:t>
      </w:r>
    </w:p>
    <w:p w14:paraId="1CA1A41F" w14:textId="77777777" w:rsidR="00B01E8A" w:rsidRPr="008919D7" w:rsidRDefault="00B01E8A" w:rsidP="00B01E8A">
      <w:pPr>
        <w:rPr>
          <w:rFonts w:ascii="Times New Roman" w:hAnsi="Times New Roman" w:cs="Times New Roman"/>
          <w:b/>
          <w:lang w:val="fr-BE"/>
        </w:rPr>
      </w:pPr>
    </w:p>
    <w:p w14:paraId="002201B9" w14:textId="77777777" w:rsidR="00B01E8A" w:rsidRPr="008919D7" w:rsidRDefault="00B01E8A" w:rsidP="00B01E8A">
      <w:pPr>
        <w:rPr>
          <w:rFonts w:ascii="Times New Roman" w:hAnsi="Times New Roman" w:cs="Times New Roman"/>
          <w:sz w:val="28"/>
          <w:lang w:val="fr-BE"/>
        </w:rPr>
      </w:pPr>
    </w:p>
    <w:sectPr w:rsidR="00B01E8A" w:rsidRPr="008919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43030"/>
    <w:multiLevelType w:val="hybridMultilevel"/>
    <w:tmpl w:val="A68CF624"/>
    <w:lvl w:ilvl="0" w:tplc="A9A230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251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2324E"/>
    <w:rsid w:val="00044B59"/>
    <w:rsid w:val="00044D76"/>
    <w:rsid w:val="00075645"/>
    <w:rsid w:val="00086FC5"/>
    <w:rsid w:val="000A080C"/>
    <w:rsid w:val="000E09A8"/>
    <w:rsid w:val="000E7DC6"/>
    <w:rsid w:val="000F074E"/>
    <w:rsid w:val="00152460"/>
    <w:rsid w:val="00181A44"/>
    <w:rsid w:val="002040E2"/>
    <w:rsid w:val="00210727"/>
    <w:rsid w:val="00221E69"/>
    <w:rsid w:val="002411FA"/>
    <w:rsid w:val="00243EFE"/>
    <w:rsid w:val="00257795"/>
    <w:rsid w:val="002658CE"/>
    <w:rsid w:val="0027768A"/>
    <w:rsid w:val="00285131"/>
    <w:rsid w:val="00293C15"/>
    <w:rsid w:val="002A0BFA"/>
    <w:rsid w:val="002B7DE0"/>
    <w:rsid w:val="002F13FB"/>
    <w:rsid w:val="002F1E92"/>
    <w:rsid w:val="00303DFC"/>
    <w:rsid w:val="00304F30"/>
    <w:rsid w:val="0031248C"/>
    <w:rsid w:val="003149F5"/>
    <w:rsid w:val="00326099"/>
    <w:rsid w:val="00333BB3"/>
    <w:rsid w:val="00347D1C"/>
    <w:rsid w:val="00360491"/>
    <w:rsid w:val="003748F8"/>
    <w:rsid w:val="0037776D"/>
    <w:rsid w:val="0038081D"/>
    <w:rsid w:val="0038425F"/>
    <w:rsid w:val="003B11B4"/>
    <w:rsid w:val="003C3295"/>
    <w:rsid w:val="003D6BD9"/>
    <w:rsid w:val="003D6F67"/>
    <w:rsid w:val="00402ED8"/>
    <w:rsid w:val="00405F29"/>
    <w:rsid w:val="0041054A"/>
    <w:rsid w:val="00417683"/>
    <w:rsid w:val="00435F32"/>
    <w:rsid w:val="004433E6"/>
    <w:rsid w:val="00453A0F"/>
    <w:rsid w:val="004619D3"/>
    <w:rsid w:val="00476800"/>
    <w:rsid w:val="00481539"/>
    <w:rsid w:val="00496DDF"/>
    <w:rsid w:val="0049764B"/>
    <w:rsid w:val="004A2D5D"/>
    <w:rsid w:val="004A3202"/>
    <w:rsid w:val="004A72D1"/>
    <w:rsid w:val="004B389D"/>
    <w:rsid w:val="004B763C"/>
    <w:rsid w:val="004C53E6"/>
    <w:rsid w:val="004E03A9"/>
    <w:rsid w:val="00523DDE"/>
    <w:rsid w:val="005412C7"/>
    <w:rsid w:val="0055637B"/>
    <w:rsid w:val="005A15A5"/>
    <w:rsid w:val="005A3152"/>
    <w:rsid w:val="005B7A12"/>
    <w:rsid w:val="005C544C"/>
    <w:rsid w:val="005E3AD8"/>
    <w:rsid w:val="005F0C3D"/>
    <w:rsid w:val="00625A20"/>
    <w:rsid w:val="00641BF7"/>
    <w:rsid w:val="006515AC"/>
    <w:rsid w:val="0065517D"/>
    <w:rsid w:val="00676DBB"/>
    <w:rsid w:val="00690B1D"/>
    <w:rsid w:val="00690BFA"/>
    <w:rsid w:val="00692C77"/>
    <w:rsid w:val="006D596E"/>
    <w:rsid w:val="006F374B"/>
    <w:rsid w:val="006F5832"/>
    <w:rsid w:val="007154FA"/>
    <w:rsid w:val="00726944"/>
    <w:rsid w:val="00730BB1"/>
    <w:rsid w:val="0077151D"/>
    <w:rsid w:val="0078285B"/>
    <w:rsid w:val="007A381A"/>
    <w:rsid w:val="007D53B2"/>
    <w:rsid w:val="007D6AC4"/>
    <w:rsid w:val="007E75F7"/>
    <w:rsid w:val="007F28D5"/>
    <w:rsid w:val="00805134"/>
    <w:rsid w:val="00816524"/>
    <w:rsid w:val="00840447"/>
    <w:rsid w:val="008537A0"/>
    <w:rsid w:val="00860696"/>
    <w:rsid w:val="00884A83"/>
    <w:rsid w:val="008919D7"/>
    <w:rsid w:val="00896DD7"/>
    <w:rsid w:val="008A4031"/>
    <w:rsid w:val="008C2CE8"/>
    <w:rsid w:val="008D34A0"/>
    <w:rsid w:val="008F1CD6"/>
    <w:rsid w:val="008F6952"/>
    <w:rsid w:val="009001A4"/>
    <w:rsid w:val="00945435"/>
    <w:rsid w:val="009714AA"/>
    <w:rsid w:val="00980846"/>
    <w:rsid w:val="009B0EAF"/>
    <w:rsid w:val="009B54D3"/>
    <w:rsid w:val="009C1F50"/>
    <w:rsid w:val="009D39FA"/>
    <w:rsid w:val="009F13B0"/>
    <w:rsid w:val="009F3FC7"/>
    <w:rsid w:val="00A11E90"/>
    <w:rsid w:val="00A30114"/>
    <w:rsid w:val="00A315FD"/>
    <w:rsid w:val="00A36353"/>
    <w:rsid w:val="00A60DFC"/>
    <w:rsid w:val="00A7449A"/>
    <w:rsid w:val="00A81231"/>
    <w:rsid w:val="00A86B44"/>
    <w:rsid w:val="00A9161F"/>
    <w:rsid w:val="00A97D0C"/>
    <w:rsid w:val="00AA2D69"/>
    <w:rsid w:val="00AB4ACA"/>
    <w:rsid w:val="00AC0C4C"/>
    <w:rsid w:val="00AC3292"/>
    <w:rsid w:val="00AD1A44"/>
    <w:rsid w:val="00AD5AB5"/>
    <w:rsid w:val="00AD75CB"/>
    <w:rsid w:val="00AE2966"/>
    <w:rsid w:val="00AF19FF"/>
    <w:rsid w:val="00B01E8A"/>
    <w:rsid w:val="00B05615"/>
    <w:rsid w:val="00B13575"/>
    <w:rsid w:val="00B34535"/>
    <w:rsid w:val="00B4448D"/>
    <w:rsid w:val="00B709D8"/>
    <w:rsid w:val="00B7563F"/>
    <w:rsid w:val="00B81D24"/>
    <w:rsid w:val="00B94B66"/>
    <w:rsid w:val="00B970A6"/>
    <w:rsid w:val="00BA61CF"/>
    <w:rsid w:val="00BA63C3"/>
    <w:rsid w:val="00BE177F"/>
    <w:rsid w:val="00C173DB"/>
    <w:rsid w:val="00C242F6"/>
    <w:rsid w:val="00C3156A"/>
    <w:rsid w:val="00C51EB4"/>
    <w:rsid w:val="00C85C5F"/>
    <w:rsid w:val="00C867B0"/>
    <w:rsid w:val="00CF1C37"/>
    <w:rsid w:val="00CF34F8"/>
    <w:rsid w:val="00D05F6D"/>
    <w:rsid w:val="00D075AA"/>
    <w:rsid w:val="00D133EB"/>
    <w:rsid w:val="00D153F0"/>
    <w:rsid w:val="00D251A8"/>
    <w:rsid w:val="00D35906"/>
    <w:rsid w:val="00D46AA7"/>
    <w:rsid w:val="00D668EC"/>
    <w:rsid w:val="00D706C7"/>
    <w:rsid w:val="00D72E28"/>
    <w:rsid w:val="00DB6067"/>
    <w:rsid w:val="00DD1503"/>
    <w:rsid w:val="00DD3201"/>
    <w:rsid w:val="00DD3C25"/>
    <w:rsid w:val="00DF3243"/>
    <w:rsid w:val="00DF7E35"/>
    <w:rsid w:val="00E13A05"/>
    <w:rsid w:val="00E266D2"/>
    <w:rsid w:val="00E26787"/>
    <w:rsid w:val="00E37030"/>
    <w:rsid w:val="00E43251"/>
    <w:rsid w:val="00E449CC"/>
    <w:rsid w:val="00E527C2"/>
    <w:rsid w:val="00E83A6E"/>
    <w:rsid w:val="00E8621B"/>
    <w:rsid w:val="00EA5BD8"/>
    <w:rsid w:val="00EA6934"/>
    <w:rsid w:val="00EB61AB"/>
    <w:rsid w:val="00EE519B"/>
    <w:rsid w:val="00F01CD6"/>
    <w:rsid w:val="00F071C1"/>
    <w:rsid w:val="00F3508A"/>
    <w:rsid w:val="00F44EF4"/>
    <w:rsid w:val="00F921A2"/>
    <w:rsid w:val="00FA5841"/>
    <w:rsid w:val="00FB4CD1"/>
    <w:rsid w:val="00FC5254"/>
    <w:rsid w:val="00FC66D8"/>
    <w:rsid w:val="00FD4D2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7939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paragraph" w:styleId="Lijstalinea">
    <w:name w:val="List Paragraph"/>
    <w:basedOn w:val="Standaard"/>
    <w:uiPriority w:val="34"/>
    <w:qFormat/>
    <w:rsid w:val="00DD3201"/>
    <w:pPr>
      <w:ind w:left="720"/>
    </w:pPr>
  </w:style>
  <w:style w:type="paragraph" w:styleId="Revisie">
    <w:name w:val="Revision"/>
    <w:hidden/>
    <w:uiPriority w:val="99"/>
    <w:semiHidden/>
    <w:rsid w:val="004433E6"/>
    <w:pPr>
      <w:spacing w:after="0" w:line="240" w:lineRule="auto"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DF7E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DF7E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DF7E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F7E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F7E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567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193</cp:revision>
  <dcterms:created xsi:type="dcterms:W3CDTF">2020-10-19T15:03:00Z</dcterms:created>
  <dcterms:modified xsi:type="dcterms:W3CDTF">2025-01-28T10:08:00Z</dcterms:modified>
</cp:coreProperties>
</file>